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9D50" w14:textId="77777777" w:rsidR="00E0570F" w:rsidRDefault="008D3EC1">
      <w:pPr>
        <w:pStyle w:val="BodyText"/>
        <w:ind w:left="24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7D9D72" wp14:editId="047D9D73">
            <wp:extent cx="3290192" cy="61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192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9D51" w14:textId="77777777" w:rsidR="00E0570F" w:rsidRDefault="008D3EC1">
      <w:pPr>
        <w:spacing w:line="263" w:lineRule="exact"/>
        <w:ind w:left="1841" w:right="1579"/>
        <w:jc w:val="center"/>
        <w:rPr>
          <w:rFonts w:ascii="Calibri"/>
          <w:b/>
        </w:rPr>
      </w:pPr>
      <w:r>
        <w:rPr>
          <w:rFonts w:ascii="Calibri"/>
          <w:b/>
          <w:color w:val="44546A"/>
        </w:rPr>
        <w:t>Institutional</w:t>
      </w:r>
      <w:r>
        <w:rPr>
          <w:rFonts w:ascii="Calibri"/>
          <w:b/>
          <w:color w:val="44546A"/>
          <w:spacing w:val="-5"/>
        </w:rPr>
        <w:t xml:space="preserve"> </w:t>
      </w:r>
      <w:r>
        <w:rPr>
          <w:rFonts w:ascii="Calibri"/>
          <w:b/>
          <w:color w:val="44546A"/>
        </w:rPr>
        <w:t>Animal</w:t>
      </w:r>
      <w:r>
        <w:rPr>
          <w:rFonts w:ascii="Calibri"/>
          <w:b/>
          <w:color w:val="44546A"/>
          <w:spacing w:val="-2"/>
        </w:rPr>
        <w:t xml:space="preserve"> </w:t>
      </w:r>
      <w:r>
        <w:rPr>
          <w:rFonts w:ascii="Calibri"/>
          <w:b/>
          <w:color w:val="44546A"/>
        </w:rPr>
        <w:t>Care</w:t>
      </w:r>
      <w:r>
        <w:rPr>
          <w:rFonts w:ascii="Calibri"/>
          <w:b/>
          <w:color w:val="44546A"/>
          <w:spacing w:val="-7"/>
        </w:rPr>
        <w:t xml:space="preserve"> </w:t>
      </w:r>
      <w:r>
        <w:rPr>
          <w:rFonts w:ascii="Calibri"/>
          <w:b/>
          <w:color w:val="44546A"/>
        </w:rPr>
        <w:t>&amp;</w:t>
      </w:r>
      <w:r>
        <w:rPr>
          <w:rFonts w:ascii="Calibri"/>
          <w:b/>
          <w:color w:val="44546A"/>
          <w:spacing w:val="-2"/>
        </w:rPr>
        <w:t xml:space="preserve"> </w:t>
      </w:r>
      <w:r>
        <w:rPr>
          <w:rFonts w:ascii="Calibri"/>
          <w:b/>
          <w:color w:val="44546A"/>
        </w:rPr>
        <w:t>Use</w:t>
      </w:r>
      <w:r>
        <w:rPr>
          <w:rFonts w:ascii="Calibri"/>
          <w:b/>
          <w:color w:val="44546A"/>
          <w:spacing w:val="-6"/>
        </w:rPr>
        <w:t xml:space="preserve"> </w:t>
      </w:r>
      <w:r>
        <w:rPr>
          <w:rFonts w:ascii="Calibri"/>
          <w:b/>
          <w:color w:val="44546A"/>
          <w:spacing w:val="-2"/>
        </w:rPr>
        <w:t>Committee</w:t>
      </w:r>
    </w:p>
    <w:p w14:paraId="047D9D52" w14:textId="0B562C41" w:rsidR="00E0570F" w:rsidRDefault="008D3EC1">
      <w:pPr>
        <w:pStyle w:val="Title"/>
      </w:pPr>
      <w:r>
        <w:rPr>
          <w:color w:val="1F497D"/>
          <w:spacing w:val="-2"/>
        </w:rPr>
        <w:t>Inter-Institutional</w:t>
      </w:r>
      <w:r>
        <w:rPr>
          <w:color w:val="1F497D"/>
          <w:spacing w:val="10"/>
        </w:rPr>
        <w:t xml:space="preserve"> </w:t>
      </w:r>
      <w:r>
        <w:rPr>
          <w:color w:val="1F497D"/>
          <w:spacing w:val="-2"/>
        </w:rPr>
        <w:t>Collaboration</w:t>
      </w:r>
      <w:r>
        <w:rPr>
          <w:color w:val="1F497D"/>
          <w:spacing w:val="7"/>
        </w:rPr>
        <w:t xml:space="preserve"> </w:t>
      </w:r>
      <w:r>
        <w:rPr>
          <w:color w:val="1F497D"/>
          <w:spacing w:val="-2"/>
        </w:rPr>
        <w:t>Requirements</w:t>
      </w:r>
      <w:r w:rsidR="00FC219E">
        <w:rPr>
          <w:color w:val="1F497D"/>
          <w:spacing w:val="-2"/>
        </w:rPr>
        <w:t xml:space="preserve"> Policy</w:t>
      </w:r>
    </w:p>
    <w:p w14:paraId="047D9D53" w14:textId="77777777" w:rsidR="00E0570F" w:rsidRDefault="00E0570F">
      <w:pPr>
        <w:pStyle w:val="BodyText"/>
        <w:spacing w:before="5"/>
        <w:rPr>
          <w:sz w:val="17"/>
        </w:rPr>
      </w:pPr>
    </w:p>
    <w:p w14:paraId="047D9D54" w14:textId="77777777" w:rsidR="00E0570F" w:rsidRDefault="008D3EC1">
      <w:pPr>
        <w:pStyle w:val="ListParagraph"/>
        <w:numPr>
          <w:ilvl w:val="0"/>
          <w:numId w:val="1"/>
        </w:numPr>
        <w:tabs>
          <w:tab w:val="left" w:pos="540"/>
        </w:tabs>
        <w:spacing w:before="93"/>
        <w:jc w:val="left"/>
        <w:rPr>
          <w:sz w:val="24"/>
        </w:rPr>
      </w:pPr>
      <w:r>
        <w:rPr>
          <w:spacing w:val="-2"/>
          <w:sz w:val="24"/>
        </w:rPr>
        <w:t>Purpose</w:t>
      </w:r>
    </w:p>
    <w:p w14:paraId="047D9D55" w14:textId="77777777" w:rsidR="00E0570F" w:rsidRDefault="00E0570F">
      <w:pPr>
        <w:pStyle w:val="BodyText"/>
        <w:spacing w:before="11"/>
        <w:rPr>
          <w:sz w:val="23"/>
        </w:rPr>
      </w:pPr>
    </w:p>
    <w:p w14:paraId="047D9D56" w14:textId="7CFE7795" w:rsidR="00E0570F" w:rsidRDefault="008D3EC1">
      <w:pPr>
        <w:pStyle w:val="BodyText"/>
        <w:ind w:left="540"/>
      </w:pPr>
      <w:r>
        <w:t>Montana State University</w:t>
      </w:r>
      <w:r>
        <w:rPr>
          <w:spacing w:val="-3"/>
        </w:rPr>
        <w:t xml:space="preserve"> </w:t>
      </w:r>
      <w:r>
        <w:t>(MSU)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work conducted</w:t>
      </w:r>
      <w:r>
        <w:rPr>
          <w:spacing w:val="-2"/>
        </w:rPr>
        <w:t xml:space="preserve"> </w:t>
      </w:r>
      <w:r>
        <w:t>meets applicable regulations.</w:t>
      </w:r>
      <w:r w:rsidR="0035259F">
        <w:rPr>
          <w:spacing w:val="40"/>
        </w:rPr>
        <w:t xml:space="preserve"> </w:t>
      </w:r>
      <w:r>
        <w:t>The intent of this policy is to provide guidance for review of projects</w:t>
      </w:r>
      <w:r>
        <w:rPr>
          <w:spacing w:val="-4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animals</w:t>
      </w:r>
      <w:r w:rsidR="003A3FC9">
        <w:t xml:space="preserve"> used in biomedical research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field for the performance of research, testing, breeding or teaching.</w:t>
      </w:r>
    </w:p>
    <w:p w14:paraId="047D9D57" w14:textId="77777777" w:rsidR="00E0570F" w:rsidRDefault="00E0570F">
      <w:pPr>
        <w:pStyle w:val="BodyText"/>
      </w:pPr>
    </w:p>
    <w:p w14:paraId="047D9D58" w14:textId="77777777" w:rsidR="00E0570F" w:rsidRDefault="008D3EC1">
      <w:pPr>
        <w:pStyle w:val="ListParagraph"/>
        <w:numPr>
          <w:ilvl w:val="0"/>
          <w:numId w:val="1"/>
        </w:numPr>
        <w:tabs>
          <w:tab w:val="left" w:pos="540"/>
        </w:tabs>
        <w:ind w:hanging="346"/>
        <w:jc w:val="left"/>
        <w:rPr>
          <w:sz w:val="24"/>
        </w:rPr>
      </w:pPr>
      <w:r>
        <w:rPr>
          <w:spacing w:val="-2"/>
          <w:sz w:val="24"/>
        </w:rPr>
        <w:t>Scope</w:t>
      </w:r>
    </w:p>
    <w:p w14:paraId="047D9D59" w14:textId="77777777" w:rsidR="00E0570F" w:rsidRDefault="00E0570F">
      <w:pPr>
        <w:pStyle w:val="BodyText"/>
        <w:spacing w:before="11"/>
        <w:rPr>
          <w:sz w:val="23"/>
        </w:rPr>
      </w:pPr>
    </w:p>
    <w:p w14:paraId="047D9D5A" w14:textId="77777777" w:rsidR="00E0570F" w:rsidRDefault="008D3EC1" w:rsidP="001432CB">
      <w:pPr>
        <w:pStyle w:val="BodyText"/>
        <w:spacing w:after="240"/>
        <w:ind w:left="539" w:right="108"/>
      </w:pPr>
      <w:r>
        <w:t>This</w:t>
      </w:r>
      <w:r>
        <w:rPr>
          <w:spacing w:val="-4"/>
        </w:rPr>
        <w:t xml:space="preserve"> </w:t>
      </w:r>
      <w:r>
        <w:t>guideline</w:t>
      </w:r>
      <w:r>
        <w:rPr>
          <w:spacing w:val="-5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Investigators,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rFonts w:ascii="Calibri"/>
        </w:rPr>
        <w:t>l</w:t>
      </w:r>
      <w:r>
        <w:t>ive</w:t>
      </w:r>
      <w:r>
        <w:rPr>
          <w:spacing w:val="-3"/>
        </w:rPr>
        <w:t xml:space="preserve"> </w:t>
      </w:r>
      <w:r>
        <w:t>vertebrate</w:t>
      </w:r>
      <w:r>
        <w:rPr>
          <w:spacing w:val="-3"/>
        </w:rPr>
        <w:t xml:space="preserve"> </w:t>
      </w:r>
      <w:r>
        <w:t>animals</w:t>
      </w:r>
      <w:r>
        <w:rPr>
          <w:spacing w:val="-6"/>
        </w:rPr>
        <w:t xml:space="preserve"> </w:t>
      </w:r>
      <w:r>
        <w:t>at an outside organization (Collaborating Organization) or in the field through an award, sub-award, contract or sub-contract from MSU.</w:t>
      </w:r>
    </w:p>
    <w:p w14:paraId="047D9D5C" w14:textId="77777777" w:rsidR="00E0570F" w:rsidRDefault="008D3EC1" w:rsidP="001432CB">
      <w:pPr>
        <w:pStyle w:val="ListParagraph"/>
        <w:numPr>
          <w:ilvl w:val="0"/>
          <w:numId w:val="1"/>
        </w:numPr>
        <w:tabs>
          <w:tab w:val="left" w:pos="540"/>
        </w:tabs>
        <w:spacing w:after="240"/>
        <w:ind w:hanging="404"/>
        <w:jc w:val="left"/>
        <w:rPr>
          <w:sz w:val="24"/>
        </w:rPr>
      </w:pPr>
      <w:r>
        <w:rPr>
          <w:spacing w:val="-2"/>
          <w:sz w:val="24"/>
        </w:rPr>
        <w:t>Definitions</w:t>
      </w:r>
    </w:p>
    <w:p w14:paraId="047D9D5D" w14:textId="0D8AAD7F" w:rsidR="00E0570F" w:rsidRDefault="008B322A">
      <w:pPr>
        <w:ind w:left="540"/>
        <w:rPr>
          <w:sz w:val="24"/>
        </w:rPr>
      </w:pPr>
      <w:r>
        <w:rPr>
          <w:b/>
          <w:sz w:val="24"/>
        </w:rPr>
        <w:t>Memorandum of Understanding (MOU)</w:t>
      </w:r>
      <w:r w:rsidR="008D3EC1">
        <w:rPr>
          <w:b/>
          <w:sz w:val="24"/>
        </w:rPr>
        <w:t xml:space="preserve">: </w:t>
      </w:r>
      <w:r w:rsidR="008D3EC1">
        <w:rPr>
          <w:sz w:val="24"/>
        </w:rPr>
        <w:t xml:space="preserve">An agreement between </w:t>
      </w:r>
      <w:r w:rsidR="00B7137E">
        <w:rPr>
          <w:sz w:val="24"/>
        </w:rPr>
        <w:t xml:space="preserve">an </w:t>
      </w:r>
      <w:r w:rsidR="00965B67">
        <w:rPr>
          <w:sz w:val="24"/>
        </w:rPr>
        <w:t xml:space="preserve">authorized </w:t>
      </w:r>
      <w:r w:rsidR="008D3EC1">
        <w:rPr>
          <w:sz w:val="24"/>
        </w:rPr>
        <w:t xml:space="preserve">MSU </w:t>
      </w:r>
      <w:r w:rsidR="00EB33EF">
        <w:rPr>
          <w:sz w:val="24"/>
        </w:rPr>
        <w:t xml:space="preserve">representative </w:t>
      </w:r>
      <w:r w:rsidR="008D3EC1">
        <w:rPr>
          <w:sz w:val="24"/>
        </w:rPr>
        <w:t>and the collaborating</w:t>
      </w:r>
      <w:r w:rsidR="008D3EC1">
        <w:rPr>
          <w:spacing w:val="-5"/>
          <w:sz w:val="24"/>
        </w:rPr>
        <w:t xml:space="preserve"> </w:t>
      </w:r>
      <w:r w:rsidR="008D3EC1">
        <w:rPr>
          <w:sz w:val="24"/>
        </w:rPr>
        <w:t>organization</w:t>
      </w:r>
      <w:r w:rsidR="008D3EC1">
        <w:rPr>
          <w:spacing w:val="-5"/>
          <w:sz w:val="24"/>
        </w:rPr>
        <w:t xml:space="preserve"> </w:t>
      </w:r>
      <w:r w:rsidR="008D3EC1">
        <w:rPr>
          <w:sz w:val="24"/>
        </w:rPr>
        <w:t>for</w:t>
      </w:r>
      <w:r w:rsidR="008D3EC1">
        <w:rPr>
          <w:spacing w:val="-5"/>
          <w:sz w:val="24"/>
        </w:rPr>
        <w:t xml:space="preserve"> </w:t>
      </w:r>
      <w:r w:rsidR="008D3EC1">
        <w:rPr>
          <w:sz w:val="24"/>
        </w:rPr>
        <w:t>the</w:t>
      </w:r>
      <w:r w:rsidR="008D3EC1">
        <w:rPr>
          <w:spacing w:val="-5"/>
          <w:sz w:val="24"/>
        </w:rPr>
        <w:t xml:space="preserve"> </w:t>
      </w:r>
      <w:r w:rsidR="008D3EC1">
        <w:rPr>
          <w:sz w:val="24"/>
        </w:rPr>
        <w:t>performance</w:t>
      </w:r>
      <w:r w:rsidR="008D3EC1">
        <w:rPr>
          <w:spacing w:val="-3"/>
          <w:sz w:val="24"/>
        </w:rPr>
        <w:t xml:space="preserve"> </w:t>
      </w:r>
      <w:r w:rsidR="008D3EC1">
        <w:rPr>
          <w:sz w:val="24"/>
        </w:rPr>
        <w:t>of</w:t>
      </w:r>
      <w:r w:rsidR="008D3EC1">
        <w:rPr>
          <w:spacing w:val="-3"/>
          <w:sz w:val="24"/>
        </w:rPr>
        <w:t xml:space="preserve"> </w:t>
      </w:r>
      <w:r w:rsidR="008D3EC1">
        <w:rPr>
          <w:sz w:val="24"/>
        </w:rPr>
        <w:t>animal</w:t>
      </w:r>
      <w:r w:rsidR="008D3EC1">
        <w:rPr>
          <w:spacing w:val="-4"/>
          <w:sz w:val="24"/>
        </w:rPr>
        <w:t xml:space="preserve"> </w:t>
      </w:r>
      <w:r w:rsidR="008D3EC1">
        <w:rPr>
          <w:sz w:val="24"/>
        </w:rPr>
        <w:t>research,</w:t>
      </w:r>
      <w:r w:rsidR="008D3EC1">
        <w:rPr>
          <w:spacing w:val="-6"/>
          <w:sz w:val="24"/>
        </w:rPr>
        <w:t xml:space="preserve"> </w:t>
      </w:r>
      <w:r w:rsidR="008D3EC1">
        <w:rPr>
          <w:sz w:val="24"/>
        </w:rPr>
        <w:t>testing,</w:t>
      </w:r>
      <w:r w:rsidR="008D3EC1">
        <w:rPr>
          <w:spacing w:val="-3"/>
          <w:sz w:val="24"/>
        </w:rPr>
        <w:t xml:space="preserve"> </w:t>
      </w:r>
      <w:r w:rsidR="008D3EC1">
        <w:rPr>
          <w:sz w:val="24"/>
        </w:rPr>
        <w:t>breeding</w:t>
      </w:r>
      <w:r w:rsidR="008D3EC1">
        <w:rPr>
          <w:spacing w:val="-5"/>
          <w:sz w:val="24"/>
        </w:rPr>
        <w:t xml:space="preserve"> </w:t>
      </w:r>
      <w:r w:rsidR="008D3EC1">
        <w:rPr>
          <w:sz w:val="24"/>
        </w:rPr>
        <w:t xml:space="preserve">or </w:t>
      </w:r>
      <w:r w:rsidR="008D3EC1">
        <w:rPr>
          <w:spacing w:val="-2"/>
          <w:sz w:val="24"/>
        </w:rPr>
        <w:t>teaching.</w:t>
      </w:r>
    </w:p>
    <w:p w14:paraId="047D9D5E" w14:textId="77777777" w:rsidR="00E0570F" w:rsidRDefault="008D3EC1">
      <w:pPr>
        <w:pStyle w:val="BodyText"/>
        <w:ind w:left="540" w:right="123"/>
      </w:pPr>
      <w:r>
        <w:rPr>
          <w:b/>
        </w:rPr>
        <w:t>Principal Investigator (PI)</w:t>
      </w:r>
      <w:r>
        <w:t>: An MSU employee responsible for a proposal (i.e., “animal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protocol”)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 research involving animals.</w:t>
      </w:r>
    </w:p>
    <w:p w14:paraId="047D9D5F" w14:textId="77777777" w:rsidR="00E0570F" w:rsidRDefault="00E0570F">
      <w:pPr>
        <w:pStyle w:val="BodyText"/>
      </w:pPr>
    </w:p>
    <w:p w14:paraId="047D9D60" w14:textId="77777777" w:rsidR="00E0570F" w:rsidRDefault="008D3EC1">
      <w:pPr>
        <w:pStyle w:val="ListParagraph"/>
        <w:numPr>
          <w:ilvl w:val="0"/>
          <w:numId w:val="1"/>
        </w:numPr>
        <w:tabs>
          <w:tab w:val="left" w:pos="540"/>
        </w:tabs>
        <w:ind w:hanging="425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Procedure</w:t>
      </w:r>
    </w:p>
    <w:p w14:paraId="047D9D61" w14:textId="77777777" w:rsidR="00E0570F" w:rsidRDefault="00E0570F">
      <w:pPr>
        <w:pStyle w:val="BodyText"/>
      </w:pPr>
    </w:p>
    <w:p w14:paraId="047D9D62" w14:textId="77777777" w:rsidR="00E0570F" w:rsidRDefault="008D3EC1">
      <w:pPr>
        <w:pStyle w:val="ListParagraph"/>
        <w:numPr>
          <w:ilvl w:val="1"/>
          <w:numId w:val="1"/>
        </w:numPr>
        <w:tabs>
          <w:tab w:val="left" w:pos="900"/>
        </w:tabs>
        <w:rPr>
          <w:sz w:val="24"/>
        </w:rPr>
      </w:pPr>
      <w:r>
        <w:rPr>
          <w:sz w:val="24"/>
        </w:rPr>
        <w:t>PI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IACUC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047D9D63" w14:textId="77777777" w:rsidR="00E0570F" w:rsidRDefault="008D3EC1">
      <w:pPr>
        <w:pStyle w:val="ListParagraph"/>
        <w:numPr>
          <w:ilvl w:val="2"/>
          <w:numId w:val="1"/>
        </w:numPr>
        <w:tabs>
          <w:tab w:val="left" w:pos="1351"/>
          <w:tab w:val="left" w:pos="1352"/>
        </w:tabs>
        <w:rPr>
          <w:sz w:val="24"/>
        </w:rPr>
      </w:pP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institution</w:t>
      </w:r>
    </w:p>
    <w:p w14:paraId="047D9D64" w14:textId="77777777" w:rsidR="00E0570F" w:rsidRDefault="008D3EC1">
      <w:pPr>
        <w:pStyle w:val="ListParagraph"/>
        <w:numPr>
          <w:ilvl w:val="2"/>
          <w:numId w:val="1"/>
        </w:numPr>
        <w:tabs>
          <w:tab w:val="left" w:pos="1351"/>
          <w:tab w:val="left" w:pos="1352"/>
        </w:tabs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number</w:t>
      </w:r>
    </w:p>
    <w:p w14:paraId="047D9D65" w14:textId="77777777" w:rsidR="00E0570F" w:rsidRDefault="008D3EC1">
      <w:pPr>
        <w:pStyle w:val="ListParagraph"/>
        <w:numPr>
          <w:ilvl w:val="2"/>
          <w:numId w:val="1"/>
        </w:numPr>
        <w:tabs>
          <w:tab w:val="left" w:pos="1351"/>
          <w:tab w:val="left" w:pos="1352"/>
        </w:tabs>
        <w:rPr>
          <w:sz w:val="24"/>
        </w:rPr>
      </w:pP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(grant/contract)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title</w:t>
      </w:r>
    </w:p>
    <w:p w14:paraId="047D9D66" w14:textId="77777777" w:rsidR="00E0570F" w:rsidRDefault="008D3EC1">
      <w:pPr>
        <w:pStyle w:val="ListParagraph"/>
        <w:numPr>
          <w:ilvl w:val="2"/>
          <w:numId w:val="1"/>
        </w:numPr>
        <w:tabs>
          <w:tab w:val="left" w:pos="1351"/>
          <w:tab w:val="left" w:pos="1352"/>
        </w:tabs>
        <w:rPr>
          <w:sz w:val="24"/>
        </w:rPr>
      </w:pPr>
      <w:r>
        <w:rPr>
          <w:sz w:val="24"/>
        </w:rPr>
        <w:t>Sponsor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applicable</w:t>
      </w:r>
    </w:p>
    <w:p w14:paraId="047D9D67" w14:textId="77777777" w:rsidR="00E0570F" w:rsidRDefault="008D3EC1">
      <w:pPr>
        <w:pStyle w:val="ListParagraph"/>
        <w:numPr>
          <w:ilvl w:val="2"/>
          <w:numId w:val="1"/>
        </w:numPr>
        <w:tabs>
          <w:tab w:val="left" w:pos="1351"/>
          <w:tab w:val="left" w:pos="1352"/>
        </w:tabs>
        <w:rPr>
          <w:sz w:val="24"/>
        </w:rPr>
      </w:pPr>
      <w:r>
        <w:rPr>
          <w:sz w:val="24"/>
        </w:rPr>
        <w:t>Sponsor’s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applicable</w:t>
      </w:r>
    </w:p>
    <w:p w14:paraId="047D9D68" w14:textId="77777777" w:rsidR="00E0570F" w:rsidRDefault="00E0570F">
      <w:pPr>
        <w:pStyle w:val="BodyText"/>
      </w:pPr>
    </w:p>
    <w:p w14:paraId="047D9D69" w14:textId="77777777" w:rsidR="00E0570F" w:rsidRDefault="008D3EC1">
      <w:pPr>
        <w:pStyle w:val="ListParagraph"/>
        <w:numPr>
          <w:ilvl w:val="1"/>
          <w:numId w:val="1"/>
        </w:numPr>
        <w:tabs>
          <w:tab w:val="left" w:pos="900"/>
        </w:tabs>
        <w:rPr>
          <w:sz w:val="24"/>
        </w:rPr>
      </w:pPr>
      <w:r>
        <w:rPr>
          <w:sz w:val="24"/>
        </w:rPr>
        <w:t>IACUC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responsibilities:</w:t>
      </w:r>
    </w:p>
    <w:p w14:paraId="047D9D6A" w14:textId="77777777" w:rsidR="00E0570F" w:rsidRDefault="00E0570F">
      <w:pPr>
        <w:pStyle w:val="BodyText"/>
      </w:pPr>
    </w:p>
    <w:p w14:paraId="047D9D6B" w14:textId="5DB36C68" w:rsidR="00E0570F" w:rsidRDefault="008D3EC1">
      <w:pPr>
        <w:pStyle w:val="ListParagraph"/>
        <w:numPr>
          <w:ilvl w:val="2"/>
          <w:numId w:val="1"/>
        </w:numPr>
        <w:tabs>
          <w:tab w:val="left" w:pos="1351"/>
          <w:tab w:val="left" w:pos="1352"/>
        </w:tabs>
        <w:ind w:right="191"/>
        <w:rPr>
          <w:sz w:val="24"/>
        </w:rPr>
      </w:pPr>
      <w:r>
        <w:rPr>
          <w:sz w:val="24"/>
        </w:rPr>
        <w:t>Initiation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4C2A3C">
        <w:rPr>
          <w:spacing w:val="-2"/>
          <w:sz w:val="24"/>
        </w:rPr>
        <w:t>MOU</w:t>
      </w:r>
      <w:r w:rsidR="00577EA9"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PI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Assessment of the completed </w:t>
      </w:r>
      <w:r w:rsidR="004C2A3C">
        <w:rPr>
          <w:sz w:val="24"/>
        </w:rPr>
        <w:t xml:space="preserve">MOU </w:t>
      </w:r>
      <w:r>
        <w:rPr>
          <w:sz w:val="24"/>
        </w:rPr>
        <w:t>for compliance and obtaining additional documentation as required.</w:t>
      </w:r>
    </w:p>
    <w:p w14:paraId="047D9D6C" w14:textId="77777777" w:rsidR="00E0570F" w:rsidRDefault="008D3EC1">
      <w:pPr>
        <w:pStyle w:val="ListParagraph"/>
        <w:numPr>
          <w:ilvl w:val="3"/>
          <w:numId w:val="1"/>
        </w:numPr>
        <w:tabs>
          <w:tab w:val="left" w:pos="1799"/>
          <w:tab w:val="left" w:pos="1800"/>
        </w:tabs>
        <w:ind w:right="132"/>
        <w:rPr>
          <w:sz w:val="24"/>
        </w:rPr>
      </w:pPr>
      <w:r>
        <w:rPr>
          <w:sz w:val="24"/>
        </w:rPr>
        <w:t>Completion of an OLAW Interinstitutional Assurance (as applicable) if the collaborating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OLAW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Animal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Welfare </w:t>
      </w:r>
      <w:r>
        <w:rPr>
          <w:spacing w:val="-2"/>
          <w:sz w:val="24"/>
        </w:rPr>
        <w:t>Assurance.</w:t>
      </w:r>
    </w:p>
    <w:p w14:paraId="047D9D6D" w14:textId="0FC12A22" w:rsidR="00E0570F" w:rsidRDefault="008D3EC1">
      <w:pPr>
        <w:pStyle w:val="ListParagraph"/>
        <w:numPr>
          <w:ilvl w:val="2"/>
          <w:numId w:val="1"/>
        </w:numPr>
        <w:tabs>
          <w:tab w:val="left" w:pos="1351"/>
          <w:tab w:val="left" w:pos="1352"/>
        </w:tabs>
        <w:ind w:right="966"/>
        <w:rPr>
          <w:sz w:val="20"/>
        </w:rPr>
      </w:pP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fully</w:t>
      </w:r>
      <w:r>
        <w:rPr>
          <w:spacing w:val="-4"/>
          <w:sz w:val="24"/>
        </w:rPr>
        <w:t xml:space="preserve"> </w:t>
      </w:r>
      <w:r>
        <w:rPr>
          <w:sz w:val="24"/>
        </w:rPr>
        <w:t>executed</w:t>
      </w:r>
      <w:r>
        <w:rPr>
          <w:spacing w:val="-5"/>
          <w:sz w:val="24"/>
        </w:rPr>
        <w:t xml:space="preserve"> </w:t>
      </w:r>
      <w:r w:rsidR="00577EA9">
        <w:rPr>
          <w:spacing w:val="-6"/>
          <w:sz w:val="24"/>
        </w:rPr>
        <w:t xml:space="preserve">MOU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as applicable to MSU PI and collaborating PI</w:t>
      </w:r>
      <w:r>
        <w:rPr>
          <w:sz w:val="20"/>
        </w:rPr>
        <w:t>.</w:t>
      </w:r>
    </w:p>
    <w:p w14:paraId="047D9D70" w14:textId="0307FDF2" w:rsidR="00E0570F" w:rsidRPr="001432CB" w:rsidRDefault="008D3EC1">
      <w:pPr>
        <w:pStyle w:val="BodyText"/>
        <w:spacing w:before="52"/>
        <w:ind w:left="360" w:right="5476"/>
        <w:rPr>
          <w:rFonts w:asciiTheme="minorHAnsi" w:hAnsiTheme="minorHAnsi" w:cstheme="minorHAnsi"/>
        </w:rPr>
      </w:pPr>
      <w:r>
        <w:rPr>
          <w:rFonts w:ascii="Calibri"/>
        </w:rPr>
        <w:t>IACUC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Approval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Date: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 xml:space="preserve">03/27/2019 </w:t>
      </w:r>
      <w:r w:rsidRPr="001432CB">
        <w:rPr>
          <w:rFonts w:asciiTheme="minorHAnsi" w:hAnsiTheme="minorHAnsi" w:cstheme="minorHAnsi"/>
        </w:rPr>
        <w:t>Review Date:</w:t>
      </w:r>
      <w:r w:rsidRPr="001432CB">
        <w:rPr>
          <w:rFonts w:asciiTheme="minorHAnsi" w:hAnsiTheme="minorHAnsi" w:cstheme="minorHAnsi"/>
          <w:spacing w:val="40"/>
        </w:rPr>
        <w:t xml:space="preserve"> </w:t>
      </w:r>
      <w:r w:rsidR="006635DB">
        <w:rPr>
          <w:rFonts w:asciiTheme="minorHAnsi" w:hAnsiTheme="minorHAnsi" w:cstheme="minorHAnsi"/>
          <w:spacing w:val="40"/>
        </w:rPr>
        <w:t>2</w:t>
      </w:r>
      <w:r w:rsidR="00A01F1A" w:rsidRPr="001432CB">
        <w:rPr>
          <w:rFonts w:asciiTheme="minorHAnsi" w:hAnsiTheme="minorHAnsi" w:cstheme="minorHAnsi"/>
          <w:spacing w:val="40"/>
        </w:rPr>
        <w:t>/26/2023</w:t>
      </w:r>
    </w:p>
    <w:p w14:paraId="047D9D71" w14:textId="4BB22196" w:rsidR="00E0570F" w:rsidRPr="001432CB" w:rsidRDefault="008D3EC1">
      <w:pPr>
        <w:pStyle w:val="BodyText"/>
        <w:spacing w:line="293" w:lineRule="exact"/>
        <w:ind w:left="360"/>
        <w:rPr>
          <w:rFonts w:asciiTheme="minorHAnsi" w:hAnsiTheme="minorHAnsi" w:cstheme="minorHAnsi"/>
        </w:rPr>
      </w:pPr>
      <w:r w:rsidRPr="001432CB">
        <w:rPr>
          <w:rFonts w:asciiTheme="minorHAnsi" w:hAnsiTheme="minorHAnsi" w:cstheme="minorHAnsi"/>
        </w:rPr>
        <w:t>Issue</w:t>
      </w:r>
      <w:r w:rsidRPr="001432CB">
        <w:rPr>
          <w:rFonts w:asciiTheme="minorHAnsi" w:hAnsiTheme="minorHAnsi" w:cstheme="minorHAnsi"/>
          <w:spacing w:val="-1"/>
        </w:rPr>
        <w:t xml:space="preserve"> </w:t>
      </w:r>
      <w:r w:rsidRPr="001432CB">
        <w:rPr>
          <w:rFonts w:asciiTheme="minorHAnsi" w:hAnsiTheme="minorHAnsi" w:cstheme="minorHAnsi"/>
        </w:rPr>
        <w:t>Date:</w:t>
      </w:r>
      <w:r w:rsidRPr="001432CB">
        <w:rPr>
          <w:rFonts w:asciiTheme="minorHAnsi" w:hAnsiTheme="minorHAnsi" w:cstheme="minorHAnsi"/>
          <w:spacing w:val="53"/>
        </w:rPr>
        <w:t xml:space="preserve"> </w:t>
      </w:r>
      <w:r w:rsidR="006635DB">
        <w:rPr>
          <w:rFonts w:asciiTheme="minorHAnsi" w:hAnsiTheme="minorHAnsi" w:cstheme="minorHAnsi"/>
          <w:spacing w:val="53"/>
        </w:rPr>
        <w:t>2</w:t>
      </w:r>
      <w:r w:rsidR="001432CB" w:rsidRPr="001432CB">
        <w:rPr>
          <w:rFonts w:asciiTheme="minorHAnsi" w:hAnsiTheme="minorHAnsi" w:cstheme="minorHAnsi"/>
          <w:spacing w:val="53"/>
        </w:rPr>
        <w:t>/30/2023</w:t>
      </w:r>
    </w:p>
    <w:sectPr w:rsidR="00E0570F" w:rsidRPr="001432CB">
      <w:type w:val="continuous"/>
      <w:pgSz w:w="12240" w:h="15840"/>
      <w:pgMar w:top="72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70167"/>
    <w:multiLevelType w:val="hybridMultilevel"/>
    <w:tmpl w:val="D3B682E0"/>
    <w:lvl w:ilvl="0" w:tplc="44D296A2">
      <w:start w:val="1"/>
      <w:numFmt w:val="upperRoman"/>
      <w:lvlText w:val="%1."/>
      <w:lvlJc w:val="left"/>
      <w:pPr>
        <w:ind w:left="540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65CB550">
      <w:start w:val="1"/>
      <w:numFmt w:val="decimal"/>
      <w:lvlText w:val="%2."/>
      <w:lvlJc w:val="left"/>
      <w:pPr>
        <w:ind w:left="9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F2DF90">
      <w:start w:val="1"/>
      <w:numFmt w:val="lowerLetter"/>
      <w:lvlText w:val="%3."/>
      <w:lvlJc w:val="left"/>
      <w:pPr>
        <w:ind w:left="135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31AE2F4">
      <w:start w:val="1"/>
      <w:numFmt w:val="decimal"/>
      <w:lvlText w:val="%4)"/>
      <w:lvlJc w:val="left"/>
      <w:pPr>
        <w:ind w:left="1800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 w:tplc="4C4EB0B2">
      <w:numFmt w:val="bullet"/>
      <w:lvlText w:val="•"/>
      <w:lvlJc w:val="left"/>
      <w:pPr>
        <w:ind w:left="2945" w:hanging="449"/>
      </w:pPr>
      <w:rPr>
        <w:rFonts w:hint="default"/>
        <w:lang w:val="en-US" w:eastAsia="en-US" w:bidi="ar-SA"/>
      </w:rPr>
    </w:lvl>
    <w:lvl w:ilvl="5" w:tplc="080867BC">
      <w:numFmt w:val="bullet"/>
      <w:lvlText w:val="•"/>
      <w:lvlJc w:val="left"/>
      <w:pPr>
        <w:ind w:left="4091" w:hanging="449"/>
      </w:pPr>
      <w:rPr>
        <w:rFonts w:hint="default"/>
        <w:lang w:val="en-US" w:eastAsia="en-US" w:bidi="ar-SA"/>
      </w:rPr>
    </w:lvl>
    <w:lvl w:ilvl="6" w:tplc="38126A48">
      <w:numFmt w:val="bullet"/>
      <w:lvlText w:val="•"/>
      <w:lvlJc w:val="left"/>
      <w:pPr>
        <w:ind w:left="5237" w:hanging="449"/>
      </w:pPr>
      <w:rPr>
        <w:rFonts w:hint="default"/>
        <w:lang w:val="en-US" w:eastAsia="en-US" w:bidi="ar-SA"/>
      </w:rPr>
    </w:lvl>
    <w:lvl w:ilvl="7" w:tplc="C07870E8">
      <w:numFmt w:val="bullet"/>
      <w:lvlText w:val="•"/>
      <w:lvlJc w:val="left"/>
      <w:pPr>
        <w:ind w:left="6382" w:hanging="449"/>
      </w:pPr>
      <w:rPr>
        <w:rFonts w:hint="default"/>
        <w:lang w:val="en-US" w:eastAsia="en-US" w:bidi="ar-SA"/>
      </w:rPr>
    </w:lvl>
    <w:lvl w:ilvl="8" w:tplc="0C3A7F02">
      <w:numFmt w:val="bullet"/>
      <w:lvlText w:val="•"/>
      <w:lvlJc w:val="left"/>
      <w:pPr>
        <w:ind w:left="7528" w:hanging="449"/>
      </w:pPr>
      <w:rPr>
        <w:rFonts w:hint="default"/>
        <w:lang w:val="en-US" w:eastAsia="en-US" w:bidi="ar-SA"/>
      </w:rPr>
    </w:lvl>
  </w:abstractNum>
  <w:num w:numId="1" w16cid:durableId="38433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70F"/>
    <w:rsid w:val="000814C9"/>
    <w:rsid w:val="000D16FD"/>
    <w:rsid w:val="001432CB"/>
    <w:rsid w:val="00151271"/>
    <w:rsid w:val="001847F0"/>
    <w:rsid w:val="001F269B"/>
    <w:rsid w:val="0035259F"/>
    <w:rsid w:val="003A3FC9"/>
    <w:rsid w:val="0048252B"/>
    <w:rsid w:val="004C2A3C"/>
    <w:rsid w:val="00510E94"/>
    <w:rsid w:val="00577EA9"/>
    <w:rsid w:val="006635DB"/>
    <w:rsid w:val="0067155E"/>
    <w:rsid w:val="006C1E9A"/>
    <w:rsid w:val="0073350A"/>
    <w:rsid w:val="0074095F"/>
    <w:rsid w:val="007E50A2"/>
    <w:rsid w:val="0080778B"/>
    <w:rsid w:val="008B322A"/>
    <w:rsid w:val="008D3EC1"/>
    <w:rsid w:val="00965B67"/>
    <w:rsid w:val="009E584E"/>
    <w:rsid w:val="009F3F4E"/>
    <w:rsid w:val="00A01F1A"/>
    <w:rsid w:val="00A36F55"/>
    <w:rsid w:val="00A42B1F"/>
    <w:rsid w:val="00A82F0A"/>
    <w:rsid w:val="00B7137E"/>
    <w:rsid w:val="00B80FCF"/>
    <w:rsid w:val="00B8526A"/>
    <w:rsid w:val="00C829EB"/>
    <w:rsid w:val="00D3417D"/>
    <w:rsid w:val="00DB1F19"/>
    <w:rsid w:val="00E0570F"/>
    <w:rsid w:val="00E10F75"/>
    <w:rsid w:val="00EA162B"/>
    <w:rsid w:val="00EB33EF"/>
    <w:rsid w:val="00F07875"/>
    <w:rsid w:val="00F27EB4"/>
    <w:rsid w:val="00FA5BEE"/>
    <w:rsid w:val="00FC219E"/>
    <w:rsid w:val="3D5EE85B"/>
    <w:rsid w:val="50D74C89"/>
    <w:rsid w:val="7AC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D9D50"/>
  <w15:docId w15:val="{C630D65C-B983-473C-9D81-01710779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41" w:right="158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5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BEE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2C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7" ma:contentTypeDescription="Create a new document." ma:contentTypeScope="" ma:versionID="5870ebb786fe1c185f97b208b5071064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c0ea467faba1d7538320592b627d944e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CBE3D-D39C-4F65-BEC8-636B0084B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5E77C-7AA1-479B-A348-9AAEE068032A}">
  <ds:schemaRefs>
    <ds:schemaRef ds:uri="http://schemas.microsoft.com/office/2006/metadata/properties"/>
    <ds:schemaRef ds:uri="http://schemas.microsoft.com/office/infopath/2007/PartnerControls"/>
    <ds:schemaRef ds:uri="b5e07875-f62f-4f79-977b-bc0ca07c22ae"/>
    <ds:schemaRef ds:uri="cc9fd295-1a3d-4383-9b04-7a7392e91fd2"/>
  </ds:schemaRefs>
</ds:datastoreItem>
</file>

<file path=customXml/itemProps3.xml><?xml version="1.0" encoding="utf-8"?>
<ds:datastoreItem xmlns:ds="http://schemas.openxmlformats.org/officeDocument/2006/customXml" ds:itemID="{9DF1BB15-2E6C-4128-A5EF-7DE017A04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1692</Characters>
  <Application>Microsoft Office Word</Application>
  <DocSecurity>0</DocSecurity>
  <Lines>48</Lines>
  <Paragraphs>24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Cantamessa, Lauren</dc:creator>
  <dc:description/>
  <cp:lastModifiedBy>Cantamessa, Lauren</cp:lastModifiedBy>
  <cp:revision>3</cp:revision>
  <dcterms:created xsi:type="dcterms:W3CDTF">2024-03-27T15:50:00Z</dcterms:created>
  <dcterms:modified xsi:type="dcterms:W3CDTF">2024-12-11T22:07:00Z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0x010100941C4C76FE834D46A29B40ED31877DB0</vt:lpwstr>
  </property>
  <property fmtid="{D5CDD505-2E9C-101B-9397-08002B2CF9AE}" pid="4" name="Created">
    <vt:filetime>2019-03-29T00:00:00Z</vt:filetime>
  </property>
  <property fmtid="{D5CDD505-2E9C-101B-9397-08002B2CF9AE}" pid="5" name="Creator">
    <vt:lpwstr>Acrobat PDFMaker 11 for Word</vt:lpwstr>
  </property>
  <property fmtid="{D5CDD505-2E9C-101B-9397-08002B2CF9AE}" pid="6" name="LastSaved">
    <vt:filetime>2023-01-09T00:00:00Z</vt:filetime>
  </property>
  <property fmtid="{D5CDD505-2E9C-101B-9397-08002B2CF9AE}" pid="7" name="Producer">
    <vt:lpwstr>Adobe PDF Library 11.0</vt:lpwstr>
  </property>
  <property fmtid="{D5CDD505-2E9C-101B-9397-08002B2CF9AE}" pid="8" name="SourceModified">
    <vt:lpwstr>D:20190329193242</vt:lpwstr>
  </property>
  <property fmtid="{D5CDD505-2E9C-101B-9397-08002B2CF9AE}" pid="9" name="GrammarlyDocumentId">
    <vt:lpwstr>0a722c432b9948cdde0350690eeac462ffceb4186ea7400b7d965b8d019cb138</vt:lpwstr>
  </property>
  <property fmtid="{D5CDD505-2E9C-101B-9397-08002B2CF9AE}" pid="10" name="MediaServiceImageTags">
    <vt:lpwstr/>
  </property>
</Properties>
</file>