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13B" w14:textId="45E0BAEC" w:rsidR="001C483D" w:rsidRPr="001B6AE5" w:rsidRDefault="00C85C52" w:rsidP="00C85C52">
      <w:pPr>
        <w:jc w:val="center"/>
        <w:rPr>
          <w:b/>
          <w:bCs/>
        </w:rPr>
      </w:pPr>
      <w:r w:rsidRPr="001B6AE5">
        <w:rPr>
          <w:b/>
          <w:bCs/>
        </w:rPr>
        <w:t xml:space="preserve">Faculty Senate Meeting </w:t>
      </w:r>
    </w:p>
    <w:p w14:paraId="18E89030" w14:textId="4BE5981E" w:rsidR="00C85C52" w:rsidRPr="001B6AE5" w:rsidRDefault="007179FC" w:rsidP="00C85C52">
      <w:pPr>
        <w:jc w:val="center"/>
        <w:rPr>
          <w:b/>
          <w:bCs/>
        </w:rPr>
      </w:pPr>
      <w:r>
        <w:rPr>
          <w:b/>
          <w:bCs/>
        </w:rPr>
        <w:t>Harrison 123</w:t>
      </w:r>
    </w:p>
    <w:p w14:paraId="360736C4" w14:textId="51C4DBC4" w:rsidR="00C95E72" w:rsidRDefault="00F340EC" w:rsidP="00C85C52">
      <w:pPr>
        <w:jc w:val="center"/>
        <w:rPr>
          <w:b/>
          <w:bCs/>
        </w:rPr>
      </w:pPr>
      <w:r>
        <w:rPr>
          <w:b/>
          <w:bCs/>
        </w:rPr>
        <w:t>November 6</w:t>
      </w:r>
      <w:r w:rsidR="00C95E72">
        <w:rPr>
          <w:b/>
          <w:bCs/>
        </w:rPr>
        <w:t>, 202</w:t>
      </w:r>
      <w:r w:rsidR="00B3210D">
        <w:rPr>
          <w:b/>
          <w:bCs/>
        </w:rPr>
        <w:t>4</w:t>
      </w:r>
    </w:p>
    <w:p w14:paraId="677CF8D2" w14:textId="081F5B88" w:rsidR="00C85C52" w:rsidRDefault="00C85C52" w:rsidP="00C85C52">
      <w:pPr>
        <w:jc w:val="center"/>
        <w:rPr>
          <w:b/>
          <w:bCs/>
        </w:rPr>
      </w:pPr>
      <w:r w:rsidRPr="001B6AE5">
        <w:rPr>
          <w:b/>
          <w:bCs/>
        </w:rPr>
        <w:t>3:15pm-4:30pm</w:t>
      </w:r>
    </w:p>
    <w:p w14:paraId="2A41CEAC" w14:textId="2B7FA56E" w:rsidR="00342922" w:rsidRDefault="00342922" w:rsidP="00C85C52">
      <w:pPr>
        <w:jc w:val="center"/>
        <w:rPr>
          <w:b/>
          <w:bCs/>
        </w:rPr>
      </w:pPr>
      <w:r>
        <w:rPr>
          <w:b/>
          <w:bCs/>
        </w:rPr>
        <w:t>Webex:</w:t>
      </w:r>
    </w:p>
    <w:p w14:paraId="4D477CFC" w14:textId="7F8FFC83" w:rsidR="00342922" w:rsidRDefault="00342922" w:rsidP="00C85C52">
      <w:pPr>
        <w:jc w:val="center"/>
        <w:rPr>
          <w:b/>
          <w:bCs/>
        </w:rPr>
      </w:pPr>
      <w:hyperlink r:id="rId5" w:history="1">
        <w:r w:rsidRPr="006C7DA1">
          <w:rPr>
            <w:rStyle w:val="Hyperlink"/>
            <w:b/>
            <w:bCs/>
          </w:rPr>
          <w:t>https://montana.webex.com/montana/j.php?MTID=m13987abd37bbb555d0b8d026ef0c9718</w:t>
        </w:r>
      </w:hyperlink>
    </w:p>
    <w:p w14:paraId="3F885C28" w14:textId="77777777" w:rsidR="00342922" w:rsidRPr="001B6AE5" w:rsidRDefault="00342922" w:rsidP="00C85C52">
      <w:pPr>
        <w:jc w:val="center"/>
        <w:rPr>
          <w:b/>
          <w:bCs/>
        </w:rPr>
      </w:pPr>
    </w:p>
    <w:p w14:paraId="58612CE9" w14:textId="77777777" w:rsidR="00C85C52" w:rsidRDefault="00C85C52" w:rsidP="00C85C52"/>
    <w:p w14:paraId="075C321A" w14:textId="0226B649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58E63C11" w14:textId="77777777" w:rsidR="001923B3" w:rsidRDefault="001923B3" w:rsidP="001923B3">
      <w:pPr>
        <w:pStyle w:val="ListParagraph"/>
      </w:pPr>
    </w:p>
    <w:p w14:paraId="4C5C3158" w14:textId="28DC082E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Approval of FS Minutes from </w:t>
      </w:r>
      <w:r w:rsidR="00196DA8">
        <w:t>October</w:t>
      </w:r>
      <w:r w:rsidR="00CB5210">
        <w:t xml:space="preserve"> </w:t>
      </w:r>
      <w:r w:rsidR="00F340EC">
        <w:t>23</w:t>
      </w:r>
      <w:r w:rsidR="00B3210D">
        <w:t>, 2024</w:t>
      </w:r>
    </w:p>
    <w:p w14:paraId="445ECF2D" w14:textId="77777777" w:rsidR="001923B3" w:rsidRDefault="001923B3" w:rsidP="001923B3"/>
    <w:p w14:paraId="239A8A36" w14:textId="0B8858B6" w:rsidR="00C85C52" w:rsidRDefault="00C85C52" w:rsidP="00C85C52">
      <w:pPr>
        <w:pStyle w:val="ListParagraph"/>
        <w:numPr>
          <w:ilvl w:val="0"/>
          <w:numId w:val="1"/>
        </w:numPr>
      </w:pPr>
      <w:r>
        <w:t>FYI Ite</w:t>
      </w:r>
      <w:r w:rsidR="00D84759">
        <w:t>m</w:t>
      </w:r>
      <w:r>
        <w:t xml:space="preserve">s </w:t>
      </w:r>
    </w:p>
    <w:p w14:paraId="18F42891" w14:textId="16FDACAF" w:rsidR="00400CC7" w:rsidRDefault="00FE6F87" w:rsidP="0045666B">
      <w:pPr>
        <w:pStyle w:val="ListParagraph"/>
        <w:numPr>
          <w:ilvl w:val="1"/>
          <w:numId w:val="1"/>
        </w:numPr>
      </w:pPr>
      <w:r>
        <w:t>Founders day awards nomination deadline is November 15</w:t>
      </w:r>
    </w:p>
    <w:p w14:paraId="3E74BB9A" w14:textId="69AB53AC" w:rsidR="00FE6F87" w:rsidRDefault="00342922" w:rsidP="00FE6F87">
      <w:pPr>
        <w:pStyle w:val="ListParagraph"/>
        <w:numPr>
          <w:ilvl w:val="2"/>
          <w:numId w:val="1"/>
        </w:numPr>
      </w:pPr>
      <w:hyperlink r:id="rId6" w:history="1">
        <w:r w:rsidR="00FE6F87" w:rsidRPr="00A47E88">
          <w:rPr>
            <w:rStyle w:val="Hyperlink"/>
          </w:rPr>
          <w:t>https://www.montana.edu/provost/faculty/awards/index.html</w:t>
        </w:r>
      </w:hyperlink>
    </w:p>
    <w:p w14:paraId="015A48FC" w14:textId="0E8EB5AD" w:rsidR="00FE6F87" w:rsidRDefault="002C15FE" w:rsidP="00FE6F87">
      <w:pPr>
        <w:pStyle w:val="ListParagraph"/>
        <w:numPr>
          <w:ilvl w:val="1"/>
          <w:numId w:val="1"/>
        </w:numPr>
      </w:pPr>
      <w:r>
        <w:t>Finalists for CLS Dean’s search are visiting campus this week</w:t>
      </w:r>
    </w:p>
    <w:p w14:paraId="079D09B1" w14:textId="67A0CF18" w:rsidR="002C15FE" w:rsidRDefault="00342922" w:rsidP="002C15FE">
      <w:pPr>
        <w:pStyle w:val="ListParagraph"/>
        <w:numPr>
          <w:ilvl w:val="2"/>
          <w:numId w:val="1"/>
        </w:numPr>
      </w:pPr>
      <w:hyperlink r:id="rId7" w:history="1">
        <w:r w:rsidR="008F1A63" w:rsidRPr="00A47E88">
          <w:rPr>
            <w:rStyle w:val="Hyperlink"/>
          </w:rPr>
          <w:t>https://www.montana.edu/calendar/events/52212</w:t>
        </w:r>
      </w:hyperlink>
    </w:p>
    <w:p w14:paraId="2C487A9F" w14:textId="531AFA6B" w:rsidR="008F1A63" w:rsidRDefault="00CE086E" w:rsidP="002C15FE">
      <w:pPr>
        <w:pStyle w:val="ListParagraph"/>
        <w:numPr>
          <w:ilvl w:val="2"/>
          <w:numId w:val="1"/>
        </w:numPr>
      </w:pPr>
      <w:r>
        <w:t>Nov 5-8 in NAH Inspiration Hall 4:15-5:00 pm</w:t>
      </w:r>
    </w:p>
    <w:p w14:paraId="459702D4" w14:textId="10454B4D" w:rsidR="002369D1" w:rsidRDefault="002369D1" w:rsidP="002C15FE">
      <w:pPr>
        <w:pStyle w:val="ListParagraph"/>
        <w:numPr>
          <w:ilvl w:val="2"/>
          <w:numId w:val="1"/>
        </w:numPr>
      </w:pPr>
      <w:r w:rsidRPr="002369D1">
        <w:t>Survey feedback is due by 9 a.m. Tuesday, Nov. 12.</w:t>
      </w:r>
    </w:p>
    <w:p w14:paraId="1C11C8A1" w14:textId="77777777" w:rsidR="002C3668" w:rsidRDefault="002C3668" w:rsidP="002C3668">
      <w:pPr>
        <w:ind w:left="1080"/>
      </w:pPr>
    </w:p>
    <w:p w14:paraId="09CCC467" w14:textId="405728A9" w:rsidR="006015D3" w:rsidRDefault="00392E5B" w:rsidP="006015D3">
      <w:pPr>
        <w:pStyle w:val="ListParagraph"/>
        <w:numPr>
          <w:ilvl w:val="0"/>
          <w:numId w:val="1"/>
        </w:numPr>
      </w:pPr>
      <w:r>
        <w:t>Icebreaker and Discussion</w:t>
      </w:r>
    </w:p>
    <w:p w14:paraId="49010BFE" w14:textId="77777777" w:rsidR="001923B3" w:rsidRDefault="001923B3" w:rsidP="001923B3">
      <w:pPr>
        <w:pStyle w:val="ListParagraph"/>
        <w:ind w:left="2160"/>
      </w:pPr>
    </w:p>
    <w:p w14:paraId="5D3DAD0E" w14:textId="0E85F437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Information Updates </w:t>
      </w:r>
    </w:p>
    <w:p w14:paraId="04CE8B27" w14:textId="2C05D0D1" w:rsidR="00995695" w:rsidRDefault="00995695" w:rsidP="007917E0">
      <w:pPr>
        <w:pStyle w:val="ListParagraph"/>
        <w:numPr>
          <w:ilvl w:val="1"/>
          <w:numId w:val="1"/>
        </w:numPr>
      </w:pPr>
      <w:r>
        <w:t>Committee updates</w:t>
      </w:r>
    </w:p>
    <w:p w14:paraId="0EA7BA34" w14:textId="0BBB902E" w:rsidR="00995695" w:rsidRDefault="00995695" w:rsidP="00995695">
      <w:pPr>
        <w:pStyle w:val="ListParagraph"/>
        <w:numPr>
          <w:ilvl w:val="2"/>
          <w:numId w:val="1"/>
        </w:numPr>
      </w:pPr>
      <w:r>
        <w:t>Graduate Council</w:t>
      </w:r>
    </w:p>
    <w:p w14:paraId="1A5667B0" w14:textId="1B39495D" w:rsidR="006015D3" w:rsidRDefault="006015D3" w:rsidP="00995695">
      <w:pPr>
        <w:pStyle w:val="ListParagraph"/>
        <w:numPr>
          <w:ilvl w:val="2"/>
          <w:numId w:val="1"/>
        </w:numPr>
      </w:pPr>
      <w:r>
        <w:t>University Council</w:t>
      </w:r>
    </w:p>
    <w:p w14:paraId="629968C0" w14:textId="4016753E" w:rsidR="00564427" w:rsidRPr="00564427" w:rsidRDefault="000C4291" w:rsidP="00564427">
      <w:pPr>
        <w:pStyle w:val="ListParagraph"/>
        <w:numPr>
          <w:ilvl w:val="1"/>
          <w:numId w:val="1"/>
        </w:numPr>
        <w:rPr>
          <w:rFonts w:cstheme="minorHAnsi"/>
        </w:rPr>
      </w:pPr>
      <w:r w:rsidRPr="000C4291">
        <w:rPr>
          <w:rFonts w:cstheme="minorHAnsi"/>
        </w:rPr>
        <w:t>Jeannette Grey Gilbert</w:t>
      </w:r>
      <w:r w:rsidR="00F340EC">
        <w:rPr>
          <w:rFonts w:cstheme="minorHAnsi"/>
        </w:rPr>
        <w:t xml:space="preserve">, </w:t>
      </w:r>
      <w:r>
        <w:rPr>
          <w:rFonts w:cstheme="minorHAnsi"/>
        </w:rPr>
        <w:t>Chief Human Resources Officer</w:t>
      </w:r>
      <w:r w:rsidR="00564427">
        <w:rPr>
          <w:rFonts w:cstheme="minorHAnsi"/>
        </w:rPr>
        <w:t xml:space="preserve"> of MSU and Mary</w:t>
      </w:r>
      <w:r w:rsidR="00244679">
        <w:rPr>
          <w:rFonts w:cstheme="minorHAnsi"/>
        </w:rPr>
        <w:t xml:space="preserve"> </w:t>
      </w:r>
      <w:r w:rsidR="00244679" w:rsidRPr="00244679">
        <w:rPr>
          <w:rFonts w:cstheme="minorHAnsi"/>
        </w:rPr>
        <w:t>Lachenbruch</w:t>
      </w:r>
      <w:r w:rsidR="00244679">
        <w:rPr>
          <w:rFonts w:cstheme="minorHAnsi"/>
        </w:rPr>
        <w:t>, MUS Benefits Director</w:t>
      </w:r>
      <w:r w:rsidR="00536D13">
        <w:rPr>
          <w:rFonts w:cstheme="minorHAnsi"/>
        </w:rPr>
        <w:t xml:space="preserve"> (Helena, MT)</w:t>
      </w:r>
    </w:p>
    <w:p w14:paraId="7D01E55F" w14:textId="77777777" w:rsidR="00A24A20" w:rsidRDefault="00A24A20" w:rsidP="00A24A20">
      <w:pPr>
        <w:pStyle w:val="ListParagraph"/>
        <w:rPr>
          <w:rFonts w:cstheme="minorHAnsi"/>
        </w:rPr>
      </w:pPr>
    </w:p>
    <w:p w14:paraId="606910C0" w14:textId="68401210" w:rsidR="00752FA3" w:rsidRDefault="00244679" w:rsidP="00752FA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Old</w:t>
      </w:r>
      <w:r w:rsidR="00752FA3">
        <w:rPr>
          <w:rFonts w:cstheme="minorHAnsi"/>
        </w:rPr>
        <w:t xml:space="preserve"> Business</w:t>
      </w:r>
    </w:p>
    <w:p w14:paraId="018720B2" w14:textId="4F60CFA3" w:rsidR="00752FA3" w:rsidRPr="009E366A" w:rsidRDefault="009E366A" w:rsidP="009E366A">
      <w:pPr>
        <w:pStyle w:val="ListParagraph"/>
        <w:numPr>
          <w:ilvl w:val="1"/>
          <w:numId w:val="1"/>
        </w:numPr>
        <w:rPr>
          <w:rFonts w:cstheme="minorHAnsi"/>
        </w:rPr>
      </w:pPr>
      <w:r w:rsidRPr="009E366A">
        <w:rPr>
          <w:rFonts w:cstheme="minorHAnsi"/>
        </w:rPr>
        <w:t>Institute for National Security Research and</w:t>
      </w:r>
      <w:r>
        <w:rPr>
          <w:rFonts w:cstheme="minorHAnsi"/>
        </w:rPr>
        <w:t xml:space="preserve"> </w:t>
      </w:r>
      <w:r w:rsidRPr="009E366A">
        <w:rPr>
          <w:rFonts w:cstheme="minorHAnsi"/>
        </w:rPr>
        <w:t>Education (INSRE)</w:t>
      </w:r>
      <w:r w:rsidR="00752FA3" w:rsidRPr="009E366A">
        <w:rPr>
          <w:rFonts w:cstheme="minorHAnsi"/>
        </w:rPr>
        <w:t xml:space="preserve"> proposal</w:t>
      </w:r>
      <w:r>
        <w:rPr>
          <w:rFonts w:cstheme="minorHAnsi"/>
        </w:rPr>
        <w:t xml:space="preserve"> – </w:t>
      </w:r>
      <w:r w:rsidR="00244679">
        <w:rPr>
          <w:rFonts w:cstheme="minorHAnsi"/>
        </w:rPr>
        <w:t>second</w:t>
      </w:r>
      <w:r>
        <w:rPr>
          <w:rFonts w:cstheme="minorHAnsi"/>
        </w:rPr>
        <w:t xml:space="preserve"> reading</w:t>
      </w:r>
    </w:p>
    <w:p w14:paraId="5E245881" w14:textId="77777777" w:rsidR="007917E0" w:rsidRPr="00082F44" w:rsidRDefault="007917E0" w:rsidP="00205440">
      <w:pPr>
        <w:rPr>
          <w:rFonts w:cstheme="minorHAnsi"/>
        </w:rPr>
      </w:pPr>
    </w:p>
    <w:p w14:paraId="64242E72" w14:textId="6AB3E797" w:rsidR="00C85C52" w:rsidRPr="00393683" w:rsidRDefault="00C85C52" w:rsidP="00205440">
      <w:pPr>
        <w:pStyle w:val="ListParagraph"/>
        <w:numPr>
          <w:ilvl w:val="0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Undergraduate Courses and Programs </w:t>
      </w:r>
    </w:p>
    <w:p w14:paraId="749FD7B5" w14:textId="382C7479" w:rsidR="00A6234E" w:rsidRDefault="00A6234E" w:rsidP="0020544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Courses – First Reading</w:t>
      </w:r>
    </w:p>
    <w:p w14:paraId="6E9F4BA3" w14:textId="77777777" w:rsidR="00A6234E" w:rsidRPr="00205440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8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AGTE 422 </w:t>
        </w:r>
      </w:hyperlink>
      <w:r w:rsidR="00A6234E" w:rsidRPr="00E67CF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205440">
        <w:rPr>
          <w:rStyle w:val="coursenumber"/>
          <w:rFonts w:asciiTheme="minorHAnsi" w:hAnsiTheme="minorHAnsi" w:cstheme="minorHAnsi"/>
        </w:rPr>
        <w:t>Data Analysis and Management for Digital Agriculture</w:t>
      </w:r>
    </w:p>
    <w:p w14:paraId="702596C3" w14:textId="2B035869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9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ARCH 113</w:t>
        </w:r>
      </w:hyperlink>
      <w:r w:rsidR="00A6234E" w:rsidRPr="00E67CFE">
        <w:rPr>
          <w:rStyle w:val="coursenumber"/>
          <w:rFonts w:asciiTheme="minorHAnsi" w:hAnsiTheme="minorHAnsi" w:cstheme="minorHAnsi"/>
          <w:color w:val="333333"/>
        </w:rPr>
        <w:t>: Introduction to Architecture Professional Practice &amp; Career</w:t>
      </w:r>
    </w:p>
    <w:p w14:paraId="6D159C11" w14:textId="77777777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0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ARCH 161 </w:t>
        </w:r>
      </w:hyperlink>
      <w:r w:rsidR="00A6234E" w:rsidRPr="00E67CF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205440">
        <w:rPr>
          <w:rStyle w:val="coursenumber"/>
          <w:rFonts w:asciiTheme="minorHAnsi" w:hAnsiTheme="minorHAnsi" w:cstheme="minorHAnsi"/>
        </w:rPr>
        <w:t>Introduction to Architectural Graphics</w:t>
      </w:r>
    </w:p>
    <w:p w14:paraId="7111214C" w14:textId="77777777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1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ERTH 462 </w:t>
        </w:r>
      </w:hyperlink>
      <w:r w:rsidR="00A6234E" w:rsidRPr="00E67CF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E67CFE">
        <w:rPr>
          <w:rStyle w:val="coursenumber"/>
          <w:rFonts w:asciiTheme="minorHAnsi" w:hAnsiTheme="minorHAnsi" w:cstheme="minorHAnsi"/>
        </w:rPr>
        <w:t>Advanced Geomorphology</w:t>
      </w:r>
    </w:p>
    <w:p w14:paraId="39375AD1" w14:textId="3A63800C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2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FILM 353</w:t>
        </w:r>
      </w:hyperlink>
      <w:r w:rsidR="00A6234E" w:rsidRPr="00E67CF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E67CFE">
        <w:rPr>
          <w:rStyle w:val="coursenumber"/>
          <w:rFonts w:asciiTheme="minorHAnsi" w:hAnsiTheme="minorHAnsi" w:cstheme="minorHAnsi"/>
        </w:rPr>
        <w:t>Advanced Television Production</w:t>
      </w:r>
    </w:p>
    <w:p w14:paraId="1BA3E7A8" w14:textId="16342647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3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HTR 350</w:t>
        </w:r>
      </w:hyperlink>
      <w:r w:rsidR="00A6234E" w:rsidRPr="00E67CFE">
        <w:rPr>
          <w:rStyle w:val="coursenumber"/>
          <w:rFonts w:asciiTheme="minorHAnsi" w:hAnsiTheme="minorHAnsi" w:cstheme="minorHAnsi"/>
        </w:rPr>
        <w:t>: Hospitality Purchasing &amp; Cost Control</w:t>
      </w:r>
    </w:p>
    <w:p w14:paraId="79FAE8CD" w14:textId="77777777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4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HTR 365 </w:t>
        </w:r>
      </w:hyperlink>
      <w:r w:rsidR="00A6234E" w:rsidRPr="00E67CFE">
        <w:rPr>
          <w:rStyle w:val="coursenumber"/>
          <w:rFonts w:asciiTheme="minorHAnsi" w:hAnsiTheme="minorHAnsi" w:cstheme="minorHAnsi"/>
        </w:rPr>
        <w:t>: Entrepreneurship &amp; Innovation in the Hospitality Industry</w:t>
      </w:r>
    </w:p>
    <w:p w14:paraId="29C1F955" w14:textId="69AD2411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5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SOCI 444</w:t>
        </w:r>
      </w:hyperlink>
      <w:r w:rsidR="00A6234E" w:rsidRPr="00E67CF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A6234E" w:rsidRPr="00E67CFE">
        <w:rPr>
          <w:rStyle w:val="coursenumber"/>
          <w:rFonts w:asciiTheme="minorHAnsi" w:hAnsiTheme="minorHAnsi" w:cstheme="minorHAnsi"/>
        </w:rPr>
        <w:t>Sociology of Trafficking and Erotic Labor</w:t>
      </w:r>
    </w:p>
    <w:p w14:paraId="0778E3F1" w14:textId="324D9BCF" w:rsidR="00A6234E" w:rsidRPr="00E67CFE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6" w:history="1">
        <w:r w:rsidR="00A6234E" w:rsidRPr="00E67CFE">
          <w:rPr>
            <w:rStyle w:val="Hyperlink"/>
            <w:rFonts w:asciiTheme="minorHAnsi" w:hAnsiTheme="minorHAnsi" w:cstheme="minorHAnsi"/>
            <w:color w:val="09589A"/>
          </w:rPr>
          <w:t>TE 303</w:t>
        </w:r>
      </w:hyperlink>
      <w:r w:rsidR="00A6234E" w:rsidRPr="00E67CFE">
        <w:rPr>
          <w:rStyle w:val="coursenumber"/>
          <w:rFonts w:asciiTheme="minorHAnsi" w:hAnsiTheme="minorHAnsi" w:cstheme="minorHAnsi"/>
        </w:rPr>
        <w:t>: Circuit Construction and Troubleshooting</w:t>
      </w:r>
    </w:p>
    <w:p w14:paraId="2E39E098" w14:textId="2A35FFB7" w:rsidR="00C85C52" w:rsidRDefault="00C85C52" w:rsidP="00205440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lastRenderedPageBreak/>
        <w:t>Courses—</w:t>
      </w:r>
      <w:r w:rsidR="00244679">
        <w:rPr>
          <w:rFonts w:cstheme="minorHAnsi"/>
        </w:rPr>
        <w:t>Second</w:t>
      </w:r>
      <w:r w:rsidRPr="00393683">
        <w:rPr>
          <w:rFonts w:cstheme="minorHAnsi"/>
        </w:rPr>
        <w:t xml:space="preserve"> Reading </w:t>
      </w:r>
    </w:p>
    <w:p w14:paraId="57C578E0" w14:textId="09B9FF71" w:rsidR="0044716B" w:rsidRPr="00AB17EF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333333"/>
        </w:rPr>
      </w:pPr>
      <w:hyperlink r:id="rId17" w:history="1">
        <w:r w:rsidR="0044716B" w:rsidRPr="00AB17EF">
          <w:rPr>
            <w:rStyle w:val="Hyperlink"/>
            <w:rFonts w:ascii="Calibri" w:hAnsi="Calibri" w:cs="Calibri"/>
            <w:color w:val="09589A"/>
          </w:rPr>
          <w:t>CSCI 118</w:t>
        </w:r>
      </w:hyperlink>
      <w:r w:rsidR="0044716B" w:rsidRPr="00AB17EF">
        <w:rPr>
          <w:rStyle w:val="coursenumber"/>
          <w:rFonts w:ascii="Calibri" w:hAnsi="Calibri" w:cs="Calibri"/>
        </w:rPr>
        <w:t>: School of Computing Introduction</w:t>
      </w:r>
    </w:p>
    <w:p w14:paraId="2958C2D4" w14:textId="1331116E" w:rsidR="0044716B" w:rsidRPr="00AB17EF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333333"/>
        </w:rPr>
      </w:pPr>
      <w:hyperlink r:id="rId18" w:history="1">
        <w:r w:rsidR="0044716B" w:rsidRPr="00AB17EF">
          <w:rPr>
            <w:rStyle w:val="Hyperlink"/>
            <w:rFonts w:ascii="Calibri" w:hAnsi="Calibri" w:cs="Calibri"/>
            <w:color w:val="09589A"/>
          </w:rPr>
          <w:t>GEO 401</w:t>
        </w:r>
      </w:hyperlink>
      <w:r w:rsidR="0044716B" w:rsidRPr="00AB17EF">
        <w:rPr>
          <w:rStyle w:val="coursenumber"/>
          <w:rFonts w:ascii="Calibri" w:hAnsi="Calibri" w:cs="Calibri"/>
          <w:color w:val="333333"/>
        </w:rPr>
        <w:t>:</w:t>
      </w:r>
      <w:r w:rsidR="0044716B" w:rsidRPr="00AB17EF">
        <w:rPr>
          <w:rStyle w:val="coursenumber"/>
          <w:rFonts w:ascii="Calibri" w:hAnsi="Calibri" w:cs="Calibri"/>
        </w:rPr>
        <w:t xml:space="preserve"> Phylogenetics</w:t>
      </w:r>
    </w:p>
    <w:p w14:paraId="27547CC4" w14:textId="77777777" w:rsidR="001923B3" w:rsidRPr="00393683" w:rsidRDefault="001923B3" w:rsidP="00205440">
      <w:pPr>
        <w:rPr>
          <w:rFonts w:cstheme="minorHAnsi"/>
        </w:rPr>
      </w:pPr>
    </w:p>
    <w:p w14:paraId="4A450BAD" w14:textId="77777777" w:rsidR="00982520" w:rsidRPr="00393683" w:rsidRDefault="00C85C52" w:rsidP="00205440">
      <w:pPr>
        <w:pStyle w:val="ListParagraph"/>
        <w:numPr>
          <w:ilvl w:val="0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Graduate Courses and Programs </w:t>
      </w:r>
    </w:p>
    <w:p w14:paraId="10A02B02" w14:textId="4B7C3902" w:rsidR="00017DF9" w:rsidRDefault="00017DF9" w:rsidP="0020544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Courses – </w:t>
      </w:r>
      <w:r w:rsidR="00244679">
        <w:rPr>
          <w:rFonts w:cstheme="minorHAnsi"/>
        </w:rPr>
        <w:t>Second</w:t>
      </w:r>
      <w:r>
        <w:rPr>
          <w:rFonts w:cstheme="minorHAnsi"/>
        </w:rPr>
        <w:t xml:space="preserve"> Reading</w:t>
      </w:r>
    </w:p>
    <w:p w14:paraId="2FA48185" w14:textId="626BB286" w:rsidR="00017DF9" w:rsidRPr="00017DF9" w:rsidRDefault="00342922" w:rsidP="00205440">
      <w:pPr>
        <w:numPr>
          <w:ilvl w:val="2"/>
          <w:numId w:val="1"/>
        </w:numPr>
        <w:ind w:left="2174" w:hanging="187"/>
        <w:rPr>
          <w:rFonts w:eastAsia="Times New Roman" w:cstheme="minorHAnsi"/>
          <w:kern w:val="0"/>
          <w14:ligatures w14:val="none"/>
        </w:rPr>
      </w:pPr>
      <w:hyperlink r:id="rId19" w:history="1">
        <w:r w:rsidR="00017DF9" w:rsidRPr="00017DF9">
          <w:rPr>
            <w:rFonts w:eastAsia="Times New Roman" w:cstheme="minorHAnsi"/>
            <w:color w:val="09589A"/>
            <w:kern w:val="0"/>
            <w:u w:val="single"/>
            <w14:ligatures w14:val="none"/>
          </w:rPr>
          <w:t>AMST 575</w:t>
        </w:r>
      </w:hyperlink>
      <w:r w:rsidR="00017DF9" w:rsidRPr="00017DF9">
        <w:rPr>
          <w:rFonts w:eastAsia="Times New Roman" w:cstheme="minorHAnsi"/>
          <w:kern w:val="0"/>
          <w14:ligatures w14:val="none"/>
        </w:rPr>
        <w:t>: Professional Paper</w:t>
      </w:r>
    </w:p>
    <w:p w14:paraId="55098E9A" w14:textId="5577090D" w:rsidR="00017DF9" w:rsidRPr="00017DF9" w:rsidRDefault="00342922" w:rsidP="00205440">
      <w:pPr>
        <w:numPr>
          <w:ilvl w:val="2"/>
          <w:numId w:val="1"/>
        </w:numPr>
        <w:ind w:left="2174" w:hanging="187"/>
        <w:rPr>
          <w:rFonts w:eastAsia="Times New Roman" w:cstheme="minorHAnsi"/>
          <w:kern w:val="0"/>
          <w14:ligatures w14:val="none"/>
        </w:rPr>
      </w:pPr>
      <w:hyperlink r:id="rId20" w:history="1">
        <w:r w:rsidR="00017DF9" w:rsidRPr="00017DF9">
          <w:rPr>
            <w:rFonts w:eastAsia="Times New Roman" w:cstheme="minorHAnsi"/>
            <w:color w:val="09589A"/>
            <w:kern w:val="0"/>
            <w:u w:val="single"/>
            <w14:ligatures w14:val="none"/>
          </w:rPr>
          <w:t>GPHY 571</w:t>
        </w:r>
      </w:hyperlink>
      <w:r w:rsidR="00017DF9" w:rsidRPr="00017DF9">
        <w:rPr>
          <w:rFonts w:eastAsia="Times New Roman" w:cstheme="minorHAnsi"/>
          <w:kern w:val="0"/>
          <w14:ligatures w14:val="none"/>
        </w:rPr>
        <w:t>: Data Science for Climate and Sustainability Analysis</w:t>
      </w:r>
    </w:p>
    <w:p w14:paraId="6AB08821" w14:textId="589072E9" w:rsidR="00017DF9" w:rsidRPr="00017DF9" w:rsidRDefault="00342922" w:rsidP="00205440">
      <w:pPr>
        <w:numPr>
          <w:ilvl w:val="2"/>
          <w:numId w:val="1"/>
        </w:numPr>
        <w:ind w:left="2174" w:hanging="187"/>
        <w:rPr>
          <w:rFonts w:eastAsia="Times New Roman" w:cstheme="minorHAnsi"/>
          <w:kern w:val="0"/>
          <w14:ligatures w14:val="none"/>
        </w:rPr>
      </w:pPr>
      <w:hyperlink r:id="rId21" w:history="1">
        <w:r w:rsidR="00017DF9" w:rsidRPr="00017DF9">
          <w:rPr>
            <w:rFonts w:eastAsia="Times New Roman" w:cstheme="minorHAnsi"/>
            <w:color w:val="09589A"/>
            <w:kern w:val="0"/>
            <w:u w:val="single"/>
            <w14:ligatures w14:val="none"/>
          </w:rPr>
          <w:t>HDFS 525</w:t>
        </w:r>
      </w:hyperlink>
      <w:r w:rsidR="00017DF9" w:rsidRPr="00017DF9">
        <w:rPr>
          <w:rFonts w:eastAsia="Times New Roman" w:cstheme="minorHAnsi"/>
          <w:color w:val="333333"/>
          <w:kern w:val="0"/>
          <w14:ligatures w14:val="none"/>
        </w:rPr>
        <w:t xml:space="preserve">: </w:t>
      </w:r>
      <w:r w:rsidR="00017DF9" w:rsidRPr="00017DF9">
        <w:rPr>
          <w:rFonts w:eastAsia="Times New Roman" w:cstheme="minorHAnsi"/>
          <w:kern w:val="0"/>
          <w14:ligatures w14:val="none"/>
        </w:rPr>
        <w:t>Family Finance and Resource Management: Teaching &amp; Outreach</w:t>
      </w:r>
    </w:p>
    <w:p w14:paraId="32E3243A" w14:textId="60FD4F64" w:rsidR="00017DF9" w:rsidRPr="006F1DFA" w:rsidRDefault="00342922" w:rsidP="00205440">
      <w:pPr>
        <w:numPr>
          <w:ilvl w:val="2"/>
          <w:numId w:val="1"/>
        </w:numPr>
        <w:ind w:left="2174" w:hanging="187"/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  <w:hyperlink r:id="rId22" w:history="1">
        <w:r w:rsidR="00017DF9" w:rsidRPr="00017DF9">
          <w:rPr>
            <w:rFonts w:eastAsia="Times New Roman" w:cstheme="minorHAnsi"/>
            <w:color w:val="09589A"/>
            <w:kern w:val="0"/>
            <w:u w:val="single"/>
            <w14:ligatures w14:val="none"/>
          </w:rPr>
          <w:t>HDFS 530</w:t>
        </w:r>
      </w:hyperlink>
      <w:r w:rsidR="00017DF9" w:rsidRPr="00017DF9">
        <w:rPr>
          <w:rFonts w:eastAsia="Times New Roman" w:cstheme="minorHAnsi"/>
          <w:kern w:val="0"/>
          <w14:ligatures w14:val="none"/>
        </w:rPr>
        <w:t>: Culinary and Nutrition Instruction in Family and Consumer Sciences</w:t>
      </w:r>
    </w:p>
    <w:p w14:paraId="73F89732" w14:textId="662CECDF" w:rsidR="006F1DFA" w:rsidRPr="006F1DFA" w:rsidRDefault="006F1DFA" w:rsidP="00205440">
      <w:pPr>
        <w:numPr>
          <w:ilvl w:val="1"/>
          <w:numId w:val="1"/>
        </w:numPr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Course Changes – First Reading</w:t>
      </w:r>
    </w:p>
    <w:p w14:paraId="23051D9E" w14:textId="77777777" w:rsidR="006F1DFA" w:rsidRPr="00205440" w:rsidRDefault="00342922" w:rsidP="0020544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</w:rPr>
      </w:pPr>
      <w:hyperlink r:id="rId23" w:history="1">
        <w:r w:rsidR="006F1DFA" w:rsidRPr="00E67CFE">
          <w:rPr>
            <w:rStyle w:val="Hyperlink"/>
            <w:rFonts w:ascii="Calibri" w:hAnsi="Calibri" w:cs="Calibri"/>
            <w:color w:val="09589A"/>
          </w:rPr>
          <w:t>AMST 590 </w:t>
        </w:r>
      </w:hyperlink>
      <w:r w:rsidR="006F1DFA" w:rsidRPr="00205440">
        <w:rPr>
          <w:rStyle w:val="coursenumber"/>
          <w:rFonts w:ascii="Calibri" w:hAnsi="Calibri" w:cs="Calibri"/>
        </w:rPr>
        <w:t>: Master's Thesis</w:t>
      </w:r>
    </w:p>
    <w:p w14:paraId="50AC7BD5" w14:textId="289FAFEE" w:rsidR="006F1DFA" w:rsidRPr="00205440" w:rsidRDefault="006F1DFA" w:rsidP="00205440">
      <w:pPr>
        <w:numPr>
          <w:ilvl w:val="3"/>
          <w:numId w:val="1"/>
        </w:numPr>
        <w:spacing w:before="100" w:beforeAutospacing="1"/>
        <w:rPr>
          <w:rFonts w:ascii="Calibri" w:hAnsi="Calibri" w:cs="Calibri"/>
        </w:rPr>
      </w:pPr>
      <w:r w:rsidRPr="00205440">
        <w:rPr>
          <w:rStyle w:val="coursenumber"/>
          <w:rFonts w:ascii="Calibri" w:hAnsi="Calibri" w:cs="Calibri"/>
        </w:rPr>
        <w:t>Credit range changed from 1-10 to 1-9</w:t>
      </w:r>
    </w:p>
    <w:p w14:paraId="284D8F2D" w14:textId="77777777" w:rsidR="00E11DA3" w:rsidRPr="00393683" w:rsidRDefault="00E11DA3" w:rsidP="00E11DA3">
      <w:pPr>
        <w:pStyle w:val="ListParagraph"/>
        <w:ind w:left="1440"/>
        <w:rPr>
          <w:rFonts w:cstheme="minorHAnsi"/>
        </w:rPr>
      </w:pPr>
    </w:p>
    <w:p w14:paraId="5849E85B" w14:textId="58D08908" w:rsidR="00C85C52" w:rsidRDefault="00982520" w:rsidP="00393683">
      <w:pPr>
        <w:pStyle w:val="ListParagraph"/>
        <w:numPr>
          <w:ilvl w:val="0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Senators’ Open Conversation </w:t>
      </w:r>
    </w:p>
    <w:p w14:paraId="60A843F0" w14:textId="77777777" w:rsidR="001460E2" w:rsidRPr="00393683" w:rsidRDefault="001460E2" w:rsidP="001460E2">
      <w:pPr>
        <w:pStyle w:val="ListParagraph"/>
        <w:rPr>
          <w:rFonts w:cstheme="minorHAnsi"/>
        </w:rPr>
      </w:pPr>
    </w:p>
    <w:p w14:paraId="1F6E129F" w14:textId="7387A33E" w:rsidR="00982520" w:rsidRDefault="00982520" w:rsidP="00982520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42736B94" w14:textId="77777777" w:rsidR="001460E2" w:rsidRDefault="001460E2" w:rsidP="001460E2">
      <w:pPr>
        <w:pStyle w:val="ListParagraph"/>
      </w:pPr>
    </w:p>
    <w:p w14:paraId="6D8E457D" w14:textId="50C6B884" w:rsidR="00982520" w:rsidRDefault="00982520" w:rsidP="00982520">
      <w:pPr>
        <w:pStyle w:val="ListParagraph"/>
        <w:numPr>
          <w:ilvl w:val="0"/>
          <w:numId w:val="1"/>
        </w:numPr>
      </w:pPr>
      <w:r>
        <w:t xml:space="preserve">Adjourn </w:t>
      </w:r>
    </w:p>
    <w:sectPr w:rsidR="0098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17B"/>
    <w:multiLevelType w:val="multilevel"/>
    <w:tmpl w:val="0E5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0142"/>
    <w:multiLevelType w:val="multilevel"/>
    <w:tmpl w:val="FF6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568F9"/>
    <w:multiLevelType w:val="multilevel"/>
    <w:tmpl w:val="D1F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45BA8"/>
    <w:multiLevelType w:val="multilevel"/>
    <w:tmpl w:val="24B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50A28"/>
    <w:multiLevelType w:val="multilevel"/>
    <w:tmpl w:val="87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C333D"/>
    <w:multiLevelType w:val="hybridMultilevel"/>
    <w:tmpl w:val="E9EEFA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41FD"/>
    <w:multiLevelType w:val="multilevel"/>
    <w:tmpl w:val="8D4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F0A1C"/>
    <w:multiLevelType w:val="multilevel"/>
    <w:tmpl w:val="2E34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117F2"/>
    <w:multiLevelType w:val="multilevel"/>
    <w:tmpl w:val="971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73DD9"/>
    <w:multiLevelType w:val="multilevel"/>
    <w:tmpl w:val="D76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033950">
    <w:abstractNumId w:val="6"/>
  </w:num>
  <w:num w:numId="2" w16cid:durableId="1496800800">
    <w:abstractNumId w:val="4"/>
  </w:num>
  <w:num w:numId="3" w16cid:durableId="1136533176">
    <w:abstractNumId w:val="5"/>
  </w:num>
  <w:num w:numId="4" w16cid:durableId="457184781">
    <w:abstractNumId w:val="9"/>
  </w:num>
  <w:num w:numId="5" w16cid:durableId="1599673721">
    <w:abstractNumId w:val="0"/>
  </w:num>
  <w:num w:numId="6" w16cid:durableId="70469524">
    <w:abstractNumId w:val="10"/>
  </w:num>
  <w:num w:numId="7" w16cid:durableId="1705211657">
    <w:abstractNumId w:val="8"/>
  </w:num>
  <w:num w:numId="8" w16cid:durableId="2063402917">
    <w:abstractNumId w:val="2"/>
  </w:num>
  <w:num w:numId="9" w16cid:durableId="840970153">
    <w:abstractNumId w:val="3"/>
  </w:num>
  <w:num w:numId="10" w16cid:durableId="1165433279">
    <w:abstractNumId w:val="7"/>
  </w:num>
  <w:num w:numId="11" w16cid:durableId="155997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17DF9"/>
    <w:rsid w:val="00020A74"/>
    <w:rsid w:val="00045EC2"/>
    <w:rsid w:val="00082F44"/>
    <w:rsid w:val="000C3080"/>
    <w:rsid w:val="000C4291"/>
    <w:rsid w:val="000C6046"/>
    <w:rsid w:val="000F1943"/>
    <w:rsid w:val="001010DD"/>
    <w:rsid w:val="00101D0D"/>
    <w:rsid w:val="00135054"/>
    <w:rsid w:val="001460E2"/>
    <w:rsid w:val="00174A17"/>
    <w:rsid w:val="00182E89"/>
    <w:rsid w:val="001923B3"/>
    <w:rsid w:val="00196DA8"/>
    <w:rsid w:val="001A3105"/>
    <w:rsid w:val="001B6AE5"/>
    <w:rsid w:val="001C483D"/>
    <w:rsid w:val="001C4AEA"/>
    <w:rsid w:val="001C5164"/>
    <w:rsid w:val="001C6C6D"/>
    <w:rsid w:val="001F4E48"/>
    <w:rsid w:val="00205440"/>
    <w:rsid w:val="00206AFB"/>
    <w:rsid w:val="00233F9C"/>
    <w:rsid w:val="002369D1"/>
    <w:rsid w:val="00240FE5"/>
    <w:rsid w:val="00244679"/>
    <w:rsid w:val="0025124C"/>
    <w:rsid w:val="00264E50"/>
    <w:rsid w:val="002821AC"/>
    <w:rsid w:val="002C15FE"/>
    <w:rsid w:val="002C3668"/>
    <w:rsid w:val="002F722A"/>
    <w:rsid w:val="003131F8"/>
    <w:rsid w:val="003170A8"/>
    <w:rsid w:val="00342922"/>
    <w:rsid w:val="0035677D"/>
    <w:rsid w:val="00385350"/>
    <w:rsid w:val="00392E5B"/>
    <w:rsid w:val="00393683"/>
    <w:rsid w:val="003C014C"/>
    <w:rsid w:val="003F2EBD"/>
    <w:rsid w:val="00400CC7"/>
    <w:rsid w:val="004145F8"/>
    <w:rsid w:val="0044716B"/>
    <w:rsid w:val="0045666B"/>
    <w:rsid w:val="00457147"/>
    <w:rsid w:val="0046604D"/>
    <w:rsid w:val="004815EA"/>
    <w:rsid w:val="004B7FCD"/>
    <w:rsid w:val="004D2F07"/>
    <w:rsid w:val="00536D13"/>
    <w:rsid w:val="00564427"/>
    <w:rsid w:val="00593BE7"/>
    <w:rsid w:val="005A1765"/>
    <w:rsid w:val="005E376A"/>
    <w:rsid w:val="006015D3"/>
    <w:rsid w:val="00610687"/>
    <w:rsid w:val="00631547"/>
    <w:rsid w:val="006622FA"/>
    <w:rsid w:val="00673714"/>
    <w:rsid w:val="006823A1"/>
    <w:rsid w:val="0068501B"/>
    <w:rsid w:val="006936D1"/>
    <w:rsid w:val="006E236D"/>
    <w:rsid w:val="006F1DFA"/>
    <w:rsid w:val="007179FC"/>
    <w:rsid w:val="00752FA3"/>
    <w:rsid w:val="00764B7F"/>
    <w:rsid w:val="00786625"/>
    <w:rsid w:val="007917E0"/>
    <w:rsid w:val="007B588E"/>
    <w:rsid w:val="008031FE"/>
    <w:rsid w:val="008034F6"/>
    <w:rsid w:val="00871971"/>
    <w:rsid w:val="00873E6A"/>
    <w:rsid w:val="008922AA"/>
    <w:rsid w:val="008B441D"/>
    <w:rsid w:val="008D48E6"/>
    <w:rsid w:val="008E14A1"/>
    <w:rsid w:val="008F1A63"/>
    <w:rsid w:val="00900C1C"/>
    <w:rsid w:val="00982520"/>
    <w:rsid w:val="00984C12"/>
    <w:rsid w:val="00995695"/>
    <w:rsid w:val="009B06E3"/>
    <w:rsid w:val="009D589B"/>
    <w:rsid w:val="009E366A"/>
    <w:rsid w:val="009E3C82"/>
    <w:rsid w:val="009E5420"/>
    <w:rsid w:val="00A00D9D"/>
    <w:rsid w:val="00A14A42"/>
    <w:rsid w:val="00A24A20"/>
    <w:rsid w:val="00A27411"/>
    <w:rsid w:val="00A37664"/>
    <w:rsid w:val="00A6234E"/>
    <w:rsid w:val="00A873C7"/>
    <w:rsid w:val="00AB17EF"/>
    <w:rsid w:val="00AC04F0"/>
    <w:rsid w:val="00B3210D"/>
    <w:rsid w:val="00B860BC"/>
    <w:rsid w:val="00BB65FE"/>
    <w:rsid w:val="00C04042"/>
    <w:rsid w:val="00C136A3"/>
    <w:rsid w:val="00C822DF"/>
    <w:rsid w:val="00C83BF3"/>
    <w:rsid w:val="00C85C52"/>
    <w:rsid w:val="00C95E72"/>
    <w:rsid w:val="00CA2A8C"/>
    <w:rsid w:val="00CB5210"/>
    <w:rsid w:val="00CB610D"/>
    <w:rsid w:val="00CD5A8E"/>
    <w:rsid w:val="00CE086E"/>
    <w:rsid w:val="00D05306"/>
    <w:rsid w:val="00D141A4"/>
    <w:rsid w:val="00D24D46"/>
    <w:rsid w:val="00D84759"/>
    <w:rsid w:val="00DC02DD"/>
    <w:rsid w:val="00DC6ED7"/>
    <w:rsid w:val="00DD5056"/>
    <w:rsid w:val="00DE61AE"/>
    <w:rsid w:val="00E11DA3"/>
    <w:rsid w:val="00E67CFE"/>
    <w:rsid w:val="00EA7427"/>
    <w:rsid w:val="00EB6178"/>
    <w:rsid w:val="00EF597C"/>
    <w:rsid w:val="00F27888"/>
    <w:rsid w:val="00F31C32"/>
    <w:rsid w:val="00F340EC"/>
    <w:rsid w:val="00F664BB"/>
    <w:rsid w:val="00F74258"/>
    <w:rsid w:val="00F84FE8"/>
    <w:rsid w:val="00F946F0"/>
    <w:rsid w:val="00F96003"/>
    <w:rsid w:val="00F96B44"/>
    <w:rsid w:val="00FA797C"/>
    <w:rsid w:val="00FB20E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0D8379E4-18AD-7E41-BA66-71ECCEE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6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C02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ursenumber">
    <w:name w:val="course_number"/>
    <w:basedOn w:val="DefaultParagraphFont"/>
    <w:rsid w:val="00DC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montana.edu/courseadmin/?key=5504" TargetMode="External"/><Relationship Id="rId13" Type="http://schemas.openxmlformats.org/officeDocument/2006/relationships/hyperlink" Target="https://nextcatalog.montana.edu/courseadmin/?key=5819" TargetMode="External"/><Relationship Id="rId18" Type="http://schemas.openxmlformats.org/officeDocument/2006/relationships/hyperlink" Target="https://nextcatalog.montana.edu/courseadmin/?key=57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tcatalog.montana.edu/courseadmin/?key=5786" TargetMode="External"/><Relationship Id="rId7" Type="http://schemas.openxmlformats.org/officeDocument/2006/relationships/hyperlink" Target="https://www.montana.edu/calendar/events/52212" TargetMode="External"/><Relationship Id="rId12" Type="http://schemas.openxmlformats.org/officeDocument/2006/relationships/hyperlink" Target="https://nextcatalog.montana.edu/courseadmin/?key=5680" TargetMode="External"/><Relationship Id="rId17" Type="http://schemas.openxmlformats.org/officeDocument/2006/relationships/hyperlink" Target="https://nextcatalog.montana.edu/courseadmin/?key=58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courseadmin/?key=5749" TargetMode="External"/><Relationship Id="rId20" Type="http://schemas.openxmlformats.org/officeDocument/2006/relationships/hyperlink" Target="https://nextcatalog.montana.edu/courseadmin/?key=5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tana.edu/provost/faculty/awards/index.html" TargetMode="External"/><Relationship Id="rId11" Type="http://schemas.openxmlformats.org/officeDocument/2006/relationships/hyperlink" Target="https://nextcatalog.montana.edu/courseadmin/?key=416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ontana.webex.com/montana/j.php?MTID=m13987abd37bbb555d0b8d026ef0c9718" TargetMode="External"/><Relationship Id="rId15" Type="http://schemas.openxmlformats.org/officeDocument/2006/relationships/hyperlink" Target="https://nextcatalog.montana.edu/courseadmin/?key=5801" TargetMode="External"/><Relationship Id="rId23" Type="http://schemas.openxmlformats.org/officeDocument/2006/relationships/hyperlink" Target="https://nextcatalog.montana.edu/courseadmin/?key=183" TargetMode="External"/><Relationship Id="rId10" Type="http://schemas.openxmlformats.org/officeDocument/2006/relationships/hyperlink" Target="https://nextcatalog.montana.edu/courseadmin/?key=5715" TargetMode="External"/><Relationship Id="rId19" Type="http://schemas.openxmlformats.org/officeDocument/2006/relationships/hyperlink" Target="https://nextcatalog.montana.edu/courseadmin/?key=5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montana.edu/courseadmin/?key=5727" TargetMode="External"/><Relationship Id="rId14" Type="http://schemas.openxmlformats.org/officeDocument/2006/relationships/hyperlink" Target="https://nextcatalog.montana.edu/courseadmin/?key=5820" TargetMode="External"/><Relationship Id="rId22" Type="http://schemas.openxmlformats.org/officeDocument/2006/relationships/hyperlink" Target="https://nextcatalog.montana.edu/courseadmin/?key=5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2760</Characters>
  <Application>Microsoft Office Word</Application>
  <DocSecurity>4</DocSecurity>
  <Lines>106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2</cp:revision>
  <dcterms:created xsi:type="dcterms:W3CDTF">2024-11-05T17:53:00Z</dcterms:created>
  <dcterms:modified xsi:type="dcterms:W3CDTF">2024-11-05T17:53:00Z</dcterms:modified>
</cp:coreProperties>
</file>