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361" w:rsidRPr="001F6361" w:rsidRDefault="001F6361" w:rsidP="001F6361">
      <w:pPr>
        <w:spacing w:after="0" w:line="240" w:lineRule="auto"/>
        <w:jc w:val="center"/>
        <w:rPr>
          <w:rFonts w:ascii="Times New Roman" w:eastAsia="Times New Roman" w:hAnsi="Times New Roman" w:cs="Times New Roman"/>
          <w:sz w:val="24"/>
          <w:szCs w:val="24"/>
        </w:rPr>
      </w:pPr>
      <w:r w:rsidRPr="001F6361">
        <w:rPr>
          <w:rFonts w:ascii="Calibri" w:eastAsia="Times New Roman" w:hAnsi="Calibri" w:cs="Calibri"/>
          <w:b/>
          <w:bCs/>
          <w:color w:val="000000"/>
          <w:sz w:val="28"/>
          <w:szCs w:val="28"/>
        </w:rPr>
        <w:t xml:space="preserve">PLT </w:t>
      </w:r>
      <w:r w:rsidRPr="001F6361">
        <w:rPr>
          <w:rFonts w:ascii="Calibri" w:eastAsia="Times New Roman" w:hAnsi="Calibri" w:cs="Calibri"/>
          <w:b/>
          <w:bCs/>
          <w:i/>
          <w:iCs/>
          <w:color w:val="000000"/>
          <w:sz w:val="28"/>
          <w:szCs w:val="28"/>
        </w:rPr>
        <w:t>Carbon &amp; Climate E-Unit</w:t>
      </w:r>
      <w:r w:rsidRPr="001F6361">
        <w:rPr>
          <w:rFonts w:ascii="Calibri" w:eastAsia="Times New Roman" w:hAnsi="Calibri" w:cs="Calibri"/>
          <w:b/>
          <w:bCs/>
          <w:color w:val="000000"/>
          <w:sz w:val="28"/>
          <w:szCs w:val="28"/>
        </w:rPr>
        <w:t xml:space="preserve"> Workshop Agendas</w:t>
      </w:r>
    </w:p>
    <w:p w:rsidR="001F6361" w:rsidRPr="001F6361" w:rsidRDefault="001F6361" w:rsidP="001F6361">
      <w:pPr>
        <w:spacing w:after="0" w:line="240" w:lineRule="auto"/>
        <w:jc w:val="center"/>
        <w:rPr>
          <w:rFonts w:ascii="Times New Roman" w:eastAsia="Times New Roman" w:hAnsi="Times New Roman" w:cs="Times New Roman"/>
          <w:sz w:val="24"/>
          <w:szCs w:val="24"/>
        </w:rPr>
      </w:pPr>
      <w:r w:rsidRPr="001F6361">
        <w:rPr>
          <w:rFonts w:ascii="Calibri" w:eastAsia="Times New Roman" w:hAnsi="Calibri" w:cs="Calibri"/>
          <w:b/>
          <w:bCs/>
          <w:color w:val="000000"/>
          <w:sz w:val="28"/>
          <w:szCs w:val="28"/>
        </w:rPr>
        <w:t>Place, Date, Time</w:t>
      </w:r>
    </w:p>
    <w:p w:rsidR="001F6361" w:rsidRPr="001F6361" w:rsidRDefault="001F6361" w:rsidP="001F6361">
      <w:pPr>
        <w:spacing w:after="0" w:line="240" w:lineRule="auto"/>
        <w:jc w:val="center"/>
        <w:rPr>
          <w:rFonts w:ascii="Times New Roman" w:eastAsia="Times New Roman" w:hAnsi="Times New Roman" w:cs="Times New Roman"/>
          <w:sz w:val="24"/>
          <w:szCs w:val="24"/>
        </w:rPr>
      </w:pPr>
      <w:r w:rsidRPr="001F6361">
        <w:rPr>
          <w:rFonts w:ascii="Calibri" w:eastAsia="Times New Roman" w:hAnsi="Calibri" w:cs="Calibri"/>
          <w:b/>
          <w:bCs/>
          <w:color w:val="000000"/>
          <w:sz w:val="24"/>
          <w:szCs w:val="24"/>
        </w:rPr>
        <w:t>(Suggested duration of 4 hours)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FF0000"/>
        </w:rPr>
        <w:t>Note about these agendas:</w:t>
      </w:r>
    </w:p>
    <w:p w:rsidR="001F6361" w:rsidRPr="001F6361" w:rsidRDefault="001F6361" w:rsidP="001F6361">
      <w:pPr>
        <w:numPr>
          <w:ilvl w:val="0"/>
          <w:numId w:val="1"/>
        </w:numPr>
        <w:spacing w:after="0" w:line="240" w:lineRule="auto"/>
        <w:textAlignment w:val="baseline"/>
        <w:rPr>
          <w:rFonts w:ascii="Calibri" w:eastAsia="Times New Roman" w:hAnsi="Calibri" w:cs="Calibri"/>
          <w:b/>
          <w:bCs/>
          <w:color w:val="FF0000"/>
        </w:rPr>
      </w:pPr>
      <w:r w:rsidRPr="001F6361">
        <w:rPr>
          <w:rFonts w:ascii="Calibri" w:eastAsia="Times New Roman" w:hAnsi="Calibri" w:cs="Calibri"/>
          <w:b/>
          <w:bCs/>
          <w:color w:val="FF0000"/>
        </w:rPr>
        <w:t>The “participant agenda” is the abbreviated, one--pager that is appropriate to share with participants. You may want to also share the purpose, participant outcomes, participant learning outcomes along with this snapshot agenda.</w:t>
      </w:r>
    </w:p>
    <w:p w:rsidR="001F6361" w:rsidRPr="001F6361" w:rsidRDefault="001F6361" w:rsidP="001F6361">
      <w:pPr>
        <w:numPr>
          <w:ilvl w:val="0"/>
          <w:numId w:val="1"/>
        </w:numPr>
        <w:spacing w:after="0" w:line="240" w:lineRule="auto"/>
        <w:textAlignment w:val="baseline"/>
        <w:rPr>
          <w:rFonts w:ascii="Calibri" w:eastAsia="Times New Roman" w:hAnsi="Calibri" w:cs="Calibri"/>
          <w:b/>
          <w:bCs/>
          <w:color w:val="FF0000"/>
        </w:rPr>
      </w:pPr>
      <w:r w:rsidRPr="001F6361">
        <w:rPr>
          <w:rFonts w:ascii="Calibri" w:eastAsia="Times New Roman" w:hAnsi="Calibri" w:cs="Calibri"/>
          <w:b/>
          <w:bCs/>
          <w:color w:val="FF0000"/>
        </w:rPr>
        <w:t xml:space="preserve">The “detailed facilitator agenda” contains all the details that a workshop facilitator needs to deliver the workshop. This detail is important to ensure that </w:t>
      </w:r>
      <w:proofErr w:type="gramStart"/>
      <w:r w:rsidRPr="001F6361">
        <w:rPr>
          <w:rFonts w:ascii="Calibri" w:eastAsia="Times New Roman" w:hAnsi="Calibri" w:cs="Calibri"/>
          <w:b/>
          <w:bCs/>
          <w:color w:val="FF0000"/>
        </w:rPr>
        <w:t>all of</w:t>
      </w:r>
      <w:proofErr w:type="gramEnd"/>
      <w:r w:rsidRPr="001F6361">
        <w:rPr>
          <w:rFonts w:ascii="Calibri" w:eastAsia="Times New Roman" w:hAnsi="Calibri" w:cs="Calibri"/>
          <w:b/>
          <w:bCs/>
          <w:color w:val="FF0000"/>
        </w:rPr>
        <w:t xml:space="preserve"> the parts of the workshop contribute to meeting the intended participant outcomes.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sz w:val="24"/>
          <w:szCs w:val="24"/>
        </w:rPr>
        <w:t>Purpose:  </w:t>
      </w:r>
      <w:r w:rsidRPr="001F6361">
        <w:rPr>
          <w:rFonts w:ascii="Calibri" w:eastAsia="Times New Roman" w:hAnsi="Calibri" w:cs="Calibri"/>
          <w:color w:val="000000"/>
          <w:sz w:val="24"/>
          <w:szCs w:val="24"/>
        </w:rPr>
        <w:t>In this workshop, grade 6-8 educators will explore Project Learning Tree’s</w:t>
      </w:r>
      <w:r w:rsidRPr="001F6361">
        <w:rPr>
          <w:rFonts w:ascii="Calibri" w:eastAsia="Times New Roman" w:hAnsi="Calibri" w:cs="Calibri"/>
          <w:i/>
          <w:iCs/>
          <w:color w:val="000000"/>
          <w:sz w:val="24"/>
          <w:szCs w:val="24"/>
        </w:rPr>
        <w:t xml:space="preserve"> Carbon &amp; Climate E-Unit </w:t>
      </w:r>
      <w:r w:rsidRPr="001F6361">
        <w:rPr>
          <w:rFonts w:ascii="Calibri" w:eastAsia="Times New Roman" w:hAnsi="Calibri" w:cs="Calibri"/>
          <w:color w:val="000000"/>
          <w:sz w:val="24"/>
          <w:szCs w:val="24"/>
        </w:rPr>
        <w:t>and learn how to incorporate these activities into their lessons/activities with youth to inspire curiosity about the natural world.</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sz w:val="24"/>
          <w:szCs w:val="24"/>
        </w:rPr>
        <w:t>Participant Outcomes</w:t>
      </w:r>
    </w:p>
    <w:p w:rsidR="001F6361" w:rsidRPr="001F6361" w:rsidRDefault="001F6361" w:rsidP="001F6361">
      <w:pPr>
        <w:numPr>
          <w:ilvl w:val="0"/>
          <w:numId w:val="2"/>
        </w:numPr>
        <w:spacing w:after="0" w:line="240" w:lineRule="auto"/>
        <w:textAlignment w:val="baseline"/>
        <w:rPr>
          <w:rFonts w:ascii="Arial" w:eastAsia="Times New Roman" w:hAnsi="Arial" w:cs="Arial"/>
          <w:color w:val="000000"/>
          <w:sz w:val="24"/>
          <w:szCs w:val="24"/>
        </w:rPr>
      </w:pPr>
      <w:r w:rsidRPr="001F6361">
        <w:rPr>
          <w:rFonts w:ascii="Calibri" w:eastAsia="Times New Roman" w:hAnsi="Calibri" w:cs="Calibri"/>
          <w:color w:val="000000"/>
          <w:sz w:val="24"/>
          <w:szCs w:val="24"/>
        </w:rPr>
        <w:t xml:space="preserve">Participants integrate </w:t>
      </w:r>
      <w:r w:rsidRPr="001F6361">
        <w:rPr>
          <w:rFonts w:ascii="Calibri" w:eastAsia="Times New Roman" w:hAnsi="Calibri" w:cs="Calibri"/>
          <w:i/>
          <w:iCs/>
          <w:color w:val="000000"/>
          <w:sz w:val="24"/>
          <w:szCs w:val="24"/>
        </w:rPr>
        <w:t>Carbon &amp; Climate</w:t>
      </w:r>
      <w:r w:rsidRPr="001F6361">
        <w:rPr>
          <w:rFonts w:ascii="Calibri" w:eastAsia="Times New Roman" w:hAnsi="Calibri" w:cs="Calibri"/>
          <w:color w:val="000000"/>
          <w:sz w:val="24"/>
          <w:szCs w:val="24"/>
        </w:rPr>
        <w:t xml:space="preserve"> E-Unit activities and resources into lessons, education programs, and other work with students.</w:t>
      </w:r>
    </w:p>
    <w:p w:rsidR="001F6361" w:rsidRPr="001F6361" w:rsidRDefault="001F6361" w:rsidP="001F6361">
      <w:pPr>
        <w:numPr>
          <w:ilvl w:val="0"/>
          <w:numId w:val="2"/>
        </w:numPr>
        <w:spacing w:after="0" w:line="240" w:lineRule="auto"/>
        <w:textAlignment w:val="baseline"/>
        <w:rPr>
          <w:rFonts w:ascii="Calibri" w:eastAsia="Times New Roman" w:hAnsi="Calibri" w:cs="Calibri"/>
          <w:color w:val="000000"/>
          <w:sz w:val="24"/>
          <w:szCs w:val="24"/>
        </w:rPr>
      </w:pPr>
      <w:r w:rsidRPr="001F6361">
        <w:rPr>
          <w:rFonts w:ascii="Calibri" w:eastAsia="Times New Roman" w:hAnsi="Calibri" w:cs="Calibri"/>
          <w:color w:val="000000"/>
          <w:sz w:val="24"/>
          <w:szCs w:val="24"/>
        </w:rPr>
        <w:t>Participants use PLT activities to introduce students to climate science and its associated social, political, and environmental challenges.</w:t>
      </w:r>
    </w:p>
    <w:p w:rsidR="001F6361" w:rsidRPr="001F6361" w:rsidRDefault="001F6361" w:rsidP="001F6361">
      <w:pPr>
        <w:numPr>
          <w:ilvl w:val="0"/>
          <w:numId w:val="2"/>
        </w:numPr>
        <w:spacing w:after="0" w:line="240" w:lineRule="auto"/>
        <w:textAlignment w:val="baseline"/>
        <w:rPr>
          <w:rFonts w:ascii="Calibri" w:eastAsia="Times New Roman" w:hAnsi="Calibri" w:cs="Calibri"/>
          <w:color w:val="000000"/>
          <w:sz w:val="24"/>
          <w:szCs w:val="24"/>
        </w:rPr>
      </w:pPr>
      <w:r w:rsidRPr="001F6361">
        <w:rPr>
          <w:rFonts w:ascii="Calibri" w:eastAsia="Times New Roman" w:hAnsi="Calibri" w:cs="Calibri"/>
          <w:color w:val="000000"/>
          <w:sz w:val="24"/>
          <w:szCs w:val="24"/>
        </w:rPr>
        <w:t>Participants use PLT activities to inspire students to learn about the natural world inside and outside the classroom.</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sz w:val="24"/>
          <w:szCs w:val="24"/>
        </w:rPr>
        <w:t>Participant Learning Objectives</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During this workshop, participants will:</w:t>
      </w:r>
    </w:p>
    <w:p w:rsidR="001F6361" w:rsidRPr="001F6361" w:rsidRDefault="001F6361" w:rsidP="001F6361">
      <w:pPr>
        <w:numPr>
          <w:ilvl w:val="0"/>
          <w:numId w:val="3"/>
        </w:numPr>
        <w:spacing w:after="0" w:line="240" w:lineRule="auto"/>
        <w:textAlignment w:val="baseline"/>
        <w:rPr>
          <w:rFonts w:ascii="Arial" w:eastAsia="Times New Roman" w:hAnsi="Arial" w:cs="Arial"/>
          <w:color w:val="000000"/>
          <w:sz w:val="24"/>
          <w:szCs w:val="24"/>
        </w:rPr>
      </w:pPr>
      <w:r w:rsidRPr="001F6361">
        <w:rPr>
          <w:rFonts w:ascii="Calibri" w:eastAsia="Times New Roman" w:hAnsi="Calibri" w:cs="Calibri"/>
          <w:color w:val="000000"/>
          <w:sz w:val="24"/>
          <w:szCs w:val="24"/>
        </w:rPr>
        <w:t xml:space="preserve">Navigate the layout and organization of PLT’s </w:t>
      </w:r>
      <w:r w:rsidRPr="001F6361">
        <w:rPr>
          <w:rFonts w:ascii="Calibri" w:eastAsia="Times New Roman" w:hAnsi="Calibri" w:cs="Calibri"/>
          <w:i/>
          <w:iCs/>
          <w:color w:val="000000"/>
          <w:sz w:val="24"/>
          <w:szCs w:val="24"/>
        </w:rPr>
        <w:t>Carbon &amp; Climate E-Unit</w:t>
      </w:r>
      <w:r w:rsidRPr="001F6361">
        <w:rPr>
          <w:rFonts w:ascii="Calibri" w:eastAsia="Times New Roman" w:hAnsi="Calibri" w:cs="Calibri"/>
          <w:color w:val="000000"/>
          <w:sz w:val="24"/>
          <w:szCs w:val="24"/>
        </w:rPr>
        <w:t xml:space="preserve"> for grades 6-8 educators.</w:t>
      </w:r>
    </w:p>
    <w:p w:rsidR="001F6361" w:rsidRPr="001F6361" w:rsidRDefault="001F6361" w:rsidP="001F6361">
      <w:pPr>
        <w:numPr>
          <w:ilvl w:val="0"/>
          <w:numId w:val="3"/>
        </w:numPr>
        <w:spacing w:after="0" w:line="240" w:lineRule="auto"/>
        <w:textAlignment w:val="baseline"/>
        <w:rPr>
          <w:rFonts w:ascii="Arial" w:eastAsia="Times New Roman" w:hAnsi="Arial" w:cs="Arial"/>
          <w:color w:val="000000"/>
          <w:sz w:val="24"/>
          <w:szCs w:val="24"/>
        </w:rPr>
      </w:pPr>
      <w:r w:rsidRPr="001F6361">
        <w:rPr>
          <w:rFonts w:ascii="Calibri" w:eastAsia="Times New Roman" w:hAnsi="Calibri" w:cs="Calibri"/>
          <w:color w:val="000000"/>
          <w:sz w:val="24"/>
          <w:szCs w:val="24"/>
        </w:rPr>
        <w:t>Discuss how the E-Unit activities can be used alone or as a learning progression throughout a school year.</w:t>
      </w:r>
    </w:p>
    <w:p w:rsidR="001F6361" w:rsidRPr="001F6361" w:rsidRDefault="001F6361" w:rsidP="001F6361">
      <w:pPr>
        <w:numPr>
          <w:ilvl w:val="0"/>
          <w:numId w:val="3"/>
        </w:numPr>
        <w:spacing w:after="0" w:line="240" w:lineRule="auto"/>
        <w:textAlignment w:val="baseline"/>
        <w:rPr>
          <w:rFonts w:ascii="Arial" w:eastAsia="Times New Roman" w:hAnsi="Arial" w:cs="Arial"/>
          <w:color w:val="000000"/>
          <w:sz w:val="24"/>
          <w:szCs w:val="24"/>
        </w:rPr>
      </w:pPr>
      <w:r w:rsidRPr="001F6361">
        <w:rPr>
          <w:rFonts w:ascii="Calibri" w:eastAsia="Times New Roman" w:hAnsi="Calibri" w:cs="Calibri"/>
          <w:color w:val="000000"/>
          <w:sz w:val="24"/>
          <w:szCs w:val="24"/>
        </w:rPr>
        <w:t>Identify how key features support their teaching using the 5E Instructional Model and connecting to Common Core, NGSS, and The C3 Framework.</w:t>
      </w:r>
    </w:p>
    <w:p w:rsidR="001F6361" w:rsidRPr="001F6361" w:rsidRDefault="001F6361" w:rsidP="001F6361">
      <w:pPr>
        <w:numPr>
          <w:ilvl w:val="0"/>
          <w:numId w:val="3"/>
        </w:numPr>
        <w:spacing w:after="0" w:line="240" w:lineRule="auto"/>
        <w:textAlignment w:val="baseline"/>
        <w:rPr>
          <w:rFonts w:ascii="Arial" w:eastAsia="Times New Roman" w:hAnsi="Arial" w:cs="Arial"/>
          <w:color w:val="000000"/>
          <w:sz w:val="24"/>
          <w:szCs w:val="24"/>
        </w:rPr>
      </w:pPr>
      <w:r w:rsidRPr="001F6361">
        <w:rPr>
          <w:rFonts w:ascii="Calibri" w:eastAsia="Times New Roman" w:hAnsi="Calibri" w:cs="Calibri"/>
          <w:color w:val="000000"/>
          <w:sz w:val="24"/>
          <w:szCs w:val="24"/>
        </w:rPr>
        <w:t xml:space="preserve">Articulate at least one way that using the environment can enhance their students’ learning outcomes. </w:t>
      </w:r>
    </w:p>
    <w:p w:rsidR="001F6361" w:rsidRPr="001F6361" w:rsidRDefault="001F6361" w:rsidP="001F6361">
      <w:pPr>
        <w:numPr>
          <w:ilvl w:val="0"/>
          <w:numId w:val="4"/>
        </w:numPr>
        <w:spacing w:after="0" w:line="240" w:lineRule="auto"/>
        <w:textAlignment w:val="baseline"/>
        <w:rPr>
          <w:rFonts w:ascii="Arial" w:eastAsia="Times New Roman" w:hAnsi="Arial" w:cs="Arial"/>
          <w:color w:val="000000"/>
          <w:sz w:val="24"/>
          <w:szCs w:val="24"/>
        </w:rPr>
      </w:pPr>
      <w:r w:rsidRPr="001F6361">
        <w:rPr>
          <w:rFonts w:ascii="Calibri" w:eastAsia="Times New Roman" w:hAnsi="Calibri" w:cs="Calibri"/>
          <w:color w:val="000000"/>
          <w:sz w:val="24"/>
          <w:szCs w:val="24"/>
        </w:rPr>
        <w:t xml:space="preserve">Plan a lesson or unit that incorporates the </w:t>
      </w:r>
      <w:r w:rsidRPr="001F6361">
        <w:rPr>
          <w:rFonts w:ascii="Calibri" w:eastAsia="Times New Roman" w:hAnsi="Calibri" w:cs="Calibri"/>
          <w:i/>
          <w:iCs/>
          <w:color w:val="000000"/>
          <w:sz w:val="24"/>
          <w:szCs w:val="24"/>
        </w:rPr>
        <w:t>Carbon &amp; Climate E-Unit</w:t>
      </w:r>
      <w:r w:rsidRPr="001F6361">
        <w:rPr>
          <w:rFonts w:ascii="Calibri" w:eastAsia="Times New Roman" w:hAnsi="Calibri" w:cs="Calibri"/>
          <w:color w:val="000000"/>
          <w:sz w:val="24"/>
          <w:szCs w:val="24"/>
        </w:rPr>
        <w:t xml:space="preserve">, including the materials needed and how to get them, and identifying the steps required to use the activity with your students.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jc w:val="both"/>
        <w:rPr>
          <w:rFonts w:ascii="Times New Roman" w:eastAsia="Times New Roman" w:hAnsi="Times New Roman" w:cs="Times New Roman"/>
          <w:sz w:val="24"/>
          <w:szCs w:val="24"/>
        </w:rPr>
      </w:pPr>
      <w:r w:rsidRPr="001F6361">
        <w:rPr>
          <w:rFonts w:ascii="Calibri" w:eastAsia="Times New Roman" w:hAnsi="Calibri" w:cs="Calibri"/>
          <w:b/>
          <w:bCs/>
          <w:color w:val="000000"/>
          <w:sz w:val="24"/>
          <w:szCs w:val="24"/>
        </w:rPr>
        <w:t>Suggested Pre-workshop Activities</w:t>
      </w:r>
    </w:p>
    <w:p w:rsidR="001F6361" w:rsidRPr="001F6361" w:rsidRDefault="00E7468E" w:rsidP="001F6361">
      <w:pPr>
        <w:numPr>
          <w:ilvl w:val="0"/>
          <w:numId w:val="5"/>
        </w:numPr>
        <w:spacing w:after="0" w:line="240" w:lineRule="auto"/>
        <w:textAlignment w:val="baseline"/>
        <w:rPr>
          <w:rFonts w:ascii="Calibri" w:eastAsia="Times New Roman" w:hAnsi="Calibri" w:cs="Calibri"/>
          <w:color w:val="000000"/>
          <w:sz w:val="24"/>
          <w:szCs w:val="24"/>
        </w:rPr>
      </w:pPr>
      <w:hyperlink r:id="rId5" w:history="1">
        <w:r w:rsidR="001F6361" w:rsidRPr="001F6361">
          <w:rPr>
            <w:rFonts w:ascii="Calibri" w:eastAsia="Times New Roman" w:hAnsi="Calibri" w:cs="Calibri"/>
            <w:color w:val="1155CC"/>
            <w:sz w:val="24"/>
            <w:szCs w:val="24"/>
            <w:u w:val="single"/>
          </w:rPr>
          <w:t>Welcome to PLT online module</w:t>
        </w:r>
      </w:hyperlink>
    </w:p>
    <w:p w:rsidR="001F6361" w:rsidRPr="001F6361" w:rsidRDefault="00E7468E" w:rsidP="001F6361">
      <w:pPr>
        <w:numPr>
          <w:ilvl w:val="0"/>
          <w:numId w:val="5"/>
        </w:numPr>
        <w:spacing w:after="0" w:line="240" w:lineRule="auto"/>
        <w:jc w:val="both"/>
        <w:textAlignment w:val="baseline"/>
        <w:rPr>
          <w:rFonts w:ascii="Calibri" w:eastAsia="Times New Roman" w:hAnsi="Calibri" w:cs="Calibri"/>
          <w:color w:val="000000"/>
          <w:sz w:val="24"/>
          <w:szCs w:val="24"/>
        </w:rPr>
      </w:pPr>
      <w:hyperlink r:id="rId6" w:history="1">
        <w:r w:rsidR="001F6361" w:rsidRPr="001F6361">
          <w:rPr>
            <w:rFonts w:ascii="Calibri" w:eastAsia="Times New Roman" w:hAnsi="Calibri" w:cs="Calibri"/>
            <w:color w:val="1155CC"/>
            <w:sz w:val="24"/>
            <w:szCs w:val="24"/>
            <w:u w:val="single"/>
          </w:rPr>
          <w:t>Hike through the Website</w:t>
        </w:r>
      </w:hyperlink>
    </w:p>
    <w:p w:rsidR="001F6361" w:rsidRPr="001F6361" w:rsidRDefault="001F6361" w:rsidP="001F6361">
      <w:pPr>
        <w:spacing w:after="0" w:line="240" w:lineRule="auto"/>
        <w:jc w:val="center"/>
        <w:rPr>
          <w:rFonts w:ascii="Times New Roman" w:eastAsia="Times New Roman" w:hAnsi="Times New Roman" w:cs="Times New Roman"/>
          <w:sz w:val="24"/>
          <w:szCs w:val="24"/>
        </w:rPr>
      </w:pPr>
      <w:r w:rsidRPr="001F6361">
        <w:rPr>
          <w:rFonts w:ascii="Calibri" w:eastAsia="Times New Roman" w:hAnsi="Calibri" w:cs="Calibri"/>
          <w:b/>
          <w:bCs/>
          <w:color w:val="000000"/>
          <w:sz w:val="28"/>
          <w:szCs w:val="28"/>
        </w:rPr>
        <w:t xml:space="preserve">PLT </w:t>
      </w:r>
      <w:r w:rsidRPr="001F6361">
        <w:rPr>
          <w:rFonts w:ascii="Calibri" w:eastAsia="Times New Roman" w:hAnsi="Calibri" w:cs="Calibri"/>
          <w:b/>
          <w:bCs/>
          <w:i/>
          <w:iCs/>
          <w:color w:val="000000"/>
          <w:sz w:val="28"/>
          <w:szCs w:val="28"/>
        </w:rPr>
        <w:t>Carbon &amp; Climate E-Unit</w:t>
      </w:r>
      <w:r w:rsidRPr="001F6361">
        <w:rPr>
          <w:rFonts w:ascii="Calibri" w:eastAsia="Times New Roman" w:hAnsi="Calibri" w:cs="Calibri"/>
          <w:b/>
          <w:bCs/>
          <w:color w:val="000000"/>
          <w:sz w:val="28"/>
          <w:szCs w:val="28"/>
        </w:rPr>
        <w:t xml:space="preserve"> Workshop </w:t>
      </w:r>
    </w:p>
    <w:p w:rsidR="001F6361" w:rsidRPr="001F6361" w:rsidRDefault="001F6361" w:rsidP="001F6361">
      <w:pPr>
        <w:spacing w:after="0" w:line="240" w:lineRule="auto"/>
        <w:jc w:val="center"/>
        <w:rPr>
          <w:rFonts w:ascii="Times New Roman" w:eastAsia="Times New Roman" w:hAnsi="Times New Roman" w:cs="Times New Roman"/>
          <w:sz w:val="24"/>
          <w:szCs w:val="24"/>
        </w:rPr>
      </w:pPr>
      <w:r w:rsidRPr="001F6361">
        <w:rPr>
          <w:rFonts w:ascii="Calibri" w:eastAsia="Times New Roman" w:hAnsi="Calibri" w:cs="Calibri"/>
          <w:b/>
          <w:bCs/>
          <w:color w:val="000000"/>
          <w:sz w:val="28"/>
          <w:szCs w:val="28"/>
        </w:rPr>
        <w:t>Place, Date, Time</w:t>
      </w:r>
    </w:p>
    <w:p w:rsidR="001F6361" w:rsidRPr="001F6361" w:rsidRDefault="001F6361" w:rsidP="001F6361">
      <w:pPr>
        <w:spacing w:after="0" w:line="240" w:lineRule="auto"/>
        <w:jc w:val="center"/>
        <w:rPr>
          <w:rFonts w:ascii="Times New Roman" w:eastAsia="Times New Roman" w:hAnsi="Times New Roman" w:cs="Times New Roman"/>
          <w:sz w:val="24"/>
          <w:szCs w:val="24"/>
        </w:rPr>
      </w:pPr>
      <w:r w:rsidRPr="001F6361">
        <w:rPr>
          <w:rFonts w:ascii="Calibri" w:eastAsia="Times New Roman" w:hAnsi="Calibri" w:cs="Calibri"/>
          <w:b/>
          <w:bCs/>
          <w:color w:val="000000"/>
          <w:sz w:val="28"/>
          <w:szCs w:val="28"/>
        </w:rPr>
        <w:t xml:space="preserve"> Participant Agenda</w:t>
      </w:r>
    </w:p>
    <w:p w:rsidR="001F6361" w:rsidRPr="001F6361" w:rsidRDefault="001F6361" w:rsidP="001F636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51"/>
        <w:gridCol w:w="3967"/>
      </w:tblGrid>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Before the workshop</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 xml:space="preserve">Pre-Workshop Activities </w:t>
            </w:r>
          </w:p>
          <w:p w:rsidR="001F6361" w:rsidRPr="001F6361" w:rsidRDefault="00E7468E" w:rsidP="001F6361">
            <w:pPr>
              <w:numPr>
                <w:ilvl w:val="0"/>
                <w:numId w:val="6"/>
              </w:numPr>
              <w:spacing w:after="0" w:line="240" w:lineRule="auto"/>
              <w:textAlignment w:val="baseline"/>
              <w:rPr>
                <w:rFonts w:ascii="Calibri" w:eastAsia="Times New Roman" w:hAnsi="Calibri" w:cs="Calibri"/>
                <w:color w:val="000000"/>
                <w:sz w:val="24"/>
                <w:szCs w:val="24"/>
              </w:rPr>
            </w:pPr>
            <w:hyperlink r:id="rId7" w:history="1">
              <w:r w:rsidR="001F6361" w:rsidRPr="001F6361">
                <w:rPr>
                  <w:rFonts w:ascii="Calibri" w:eastAsia="Times New Roman" w:hAnsi="Calibri" w:cs="Calibri"/>
                  <w:color w:val="1155CC"/>
                  <w:sz w:val="24"/>
                  <w:szCs w:val="24"/>
                  <w:u w:val="single"/>
                </w:rPr>
                <w:t>Welcome to PLT online module</w:t>
              </w:r>
            </w:hyperlink>
          </w:p>
          <w:p w:rsidR="001F6361" w:rsidRPr="001F6361" w:rsidRDefault="00E7468E" w:rsidP="001F6361">
            <w:pPr>
              <w:numPr>
                <w:ilvl w:val="0"/>
                <w:numId w:val="6"/>
              </w:numPr>
              <w:spacing w:after="0" w:line="240" w:lineRule="auto"/>
              <w:textAlignment w:val="baseline"/>
              <w:rPr>
                <w:rFonts w:ascii="Calibri" w:eastAsia="Times New Roman" w:hAnsi="Calibri" w:cs="Calibri"/>
                <w:color w:val="000000"/>
                <w:sz w:val="24"/>
                <w:szCs w:val="24"/>
              </w:rPr>
            </w:pPr>
            <w:hyperlink r:id="rId8" w:history="1">
              <w:r w:rsidR="001F6361" w:rsidRPr="001F6361">
                <w:rPr>
                  <w:rFonts w:ascii="Calibri" w:eastAsia="Times New Roman" w:hAnsi="Calibri" w:cs="Calibri"/>
                  <w:color w:val="1155CC"/>
                  <w:sz w:val="24"/>
                  <w:szCs w:val="24"/>
                  <w:u w:val="single"/>
                </w:rPr>
                <w:t>Hike through the Website</w:t>
              </w:r>
            </w:hyperlink>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Setup and Preparation</w:t>
            </w:r>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8:30 am (20 min)</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Welcome and Introductions</w:t>
            </w:r>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8:50 am (25 min)</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Hook Activity: The Carbon Cycle</w:t>
            </w:r>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9:15 am (30 min)</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What Is an E-Unit?</w:t>
            </w:r>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9:45 am (15 min)</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What About the Assessments?</w:t>
            </w:r>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10:00 am (10 min)</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Break</w:t>
            </w:r>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10:10 am (40 min)</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Another Activity from the E-Unit</w:t>
            </w:r>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10:50 am (10 min)</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Benefits of PLT &amp; EE</w:t>
            </w:r>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11:00 am (40 min)</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Another Activity from the E-Unit</w:t>
            </w:r>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11:40 am (30 min)</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Lesson Planning</w:t>
            </w:r>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12:10 pm (20 min)</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Wrap Up and Evaluation</w:t>
            </w:r>
          </w:p>
        </w:tc>
      </w:tr>
      <w:tr w:rsidR="001F6361" w:rsidRPr="001F6361" w:rsidTr="001F6361">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12:30 pm</w:t>
            </w:r>
          </w:p>
        </w:tc>
        <w:tc>
          <w:tcPr>
            <w:tcW w:w="0" w:type="auto"/>
            <w:tcMar>
              <w:top w:w="100" w:type="dxa"/>
              <w:left w:w="100" w:type="dxa"/>
              <w:bottom w:w="100" w:type="dxa"/>
              <w:right w:w="100"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sz w:val="24"/>
                <w:szCs w:val="24"/>
              </w:rPr>
              <w:t>Head home</w:t>
            </w:r>
          </w:p>
        </w:tc>
      </w:tr>
    </w:tbl>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240" w:line="240" w:lineRule="auto"/>
        <w:rPr>
          <w:rFonts w:ascii="Times New Roman" w:eastAsia="Times New Roman" w:hAnsi="Times New Roman" w:cs="Times New Roman"/>
          <w:sz w:val="24"/>
          <w:szCs w:val="24"/>
        </w:rPr>
      </w:pPr>
      <w:r w:rsidRPr="001F6361">
        <w:rPr>
          <w:rFonts w:ascii="Times New Roman" w:eastAsia="Times New Roman" w:hAnsi="Times New Roman" w:cs="Times New Roman"/>
          <w:sz w:val="24"/>
          <w:szCs w:val="24"/>
        </w:rPr>
        <w:br/>
      </w:r>
    </w:p>
    <w:p w:rsidR="001F6361" w:rsidRPr="001F6361" w:rsidRDefault="001F6361" w:rsidP="001F6361">
      <w:pPr>
        <w:spacing w:after="0" w:line="240" w:lineRule="auto"/>
        <w:jc w:val="center"/>
        <w:rPr>
          <w:rFonts w:ascii="Times New Roman" w:eastAsia="Times New Roman" w:hAnsi="Times New Roman" w:cs="Times New Roman"/>
          <w:sz w:val="24"/>
          <w:szCs w:val="24"/>
        </w:rPr>
      </w:pPr>
      <w:r w:rsidRPr="001F6361">
        <w:rPr>
          <w:rFonts w:ascii="Calibri" w:eastAsia="Times New Roman" w:hAnsi="Calibri" w:cs="Calibri"/>
          <w:b/>
          <w:bCs/>
          <w:color w:val="000000"/>
          <w:sz w:val="28"/>
          <w:szCs w:val="28"/>
        </w:rPr>
        <w:t xml:space="preserve">PLT </w:t>
      </w:r>
      <w:r w:rsidRPr="001F6361">
        <w:rPr>
          <w:rFonts w:ascii="Calibri" w:eastAsia="Times New Roman" w:hAnsi="Calibri" w:cs="Calibri"/>
          <w:b/>
          <w:bCs/>
          <w:i/>
          <w:iCs/>
          <w:color w:val="000000"/>
          <w:sz w:val="28"/>
          <w:szCs w:val="28"/>
        </w:rPr>
        <w:t>Carbon &amp; Climate E-Unit</w:t>
      </w:r>
      <w:r w:rsidRPr="001F6361">
        <w:rPr>
          <w:rFonts w:ascii="Calibri" w:eastAsia="Times New Roman" w:hAnsi="Calibri" w:cs="Calibri"/>
          <w:b/>
          <w:bCs/>
          <w:color w:val="000000"/>
          <w:sz w:val="28"/>
          <w:szCs w:val="28"/>
        </w:rPr>
        <w:t xml:space="preserve"> Workshop Agenda</w:t>
      </w:r>
    </w:p>
    <w:p w:rsidR="001F6361" w:rsidRPr="001F6361" w:rsidRDefault="001F6361" w:rsidP="001F6361">
      <w:pPr>
        <w:spacing w:after="0" w:line="240" w:lineRule="auto"/>
        <w:jc w:val="center"/>
        <w:rPr>
          <w:rFonts w:ascii="Times New Roman" w:eastAsia="Times New Roman" w:hAnsi="Times New Roman" w:cs="Times New Roman"/>
          <w:sz w:val="24"/>
          <w:szCs w:val="24"/>
        </w:rPr>
      </w:pPr>
      <w:r w:rsidRPr="001F6361">
        <w:rPr>
          <w:rFonts w:ascii="Calibri" w:eastAsia="Times New Roman" w:hAnsi="Calibri" w:cs="Calibri"/>
          <w:b/>
          <w:bCs/>
          <w:color w:val="000000"/>
          <w:sz w:val="28"/>
          <w:szCs w:val="28"/>
        </w:rPr>
        <w:t>Place, Date, Time</w:t>
      </w:r>
    </w:p>
    <w:p w:rsidR="001F6361" w:rsidRPr="001F6361" w:rsidRDefault="001F6361" w:rsidP="001F6361">
      <w:pPr>
        <w:spacing w:after="0" w:line="240" w:lineRule="auto"/>
        <w:jc w:val="center"/>
        <w:rPr>
          <w:rFonts w:ascii="Times New Roman" w:eastAsia="Times New Roman" w:hAnsi="Times New Roman" w:cs="Times New Roman"/>
          <w:sz w:val="24"/>
          <w:szCs w:val="24"/>
        </w:rPr>
      </w:pPr>
      <w:r w:rsidRPr="001F6361">
        <w:rPr>
          <w:rFonts w:ascii="Calibri" w:eastAsia="Times New Roman" w:hAnsi="Calibri" w:cs="Calibri"/>
          <w:b/>
          <w:bCs/>
          <w:color w:val="000000"/>
          <w:sz w:val="28"/>
          <w:szCs w:val="28"/>
        </w:rPr>
        <w:t xml:space="preserve"> Detailed Agenda (for use by facilitators)</w:t>
      </w:r>
    </w:p>
    <w:p w:rsidR="001F6361" w:rsidRPr="001F6361" w:rsidRDefault="001F6361" w:rsidP="001F636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408"/>
        <w:gridCol w:w="5942"/>
      </w:tblGrid>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jc w:val="center"/>
              <w:rPr>
                <w:rFonts w:ascii="Times New Roman" w:eastAsia="Times New Roman" w:hAnsi="Times New Roman" w:cs="Times New Roman"/>
                <w:sz w:val="24"/>
                <w:szCs w:val="24"/>
              </w:rPr>
            </w:pPr>
            <w:r w:rsidRPr="001F6361">
              <w:rPr>
                <w:rFonts w:ascii="Calibri" w:eastAsia="Times New Roman" w:hAnsi="Calibri" w:cs="Calibri"/>
                <w:b/>
                <w:bCs/>
                <w:color w:val="000000"/>
              </w:rPr>
              <w:t>Time and Preparation</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jc w:val="center"/>
              <w:rPr>
                <w:rFonts w:ascii="Times New Roman" w:eastAsia="Times New Roman" w:hAnsi="Times New Roman" w:cs="Times New Roman"/>
                <w:sz w:val="24"/>
                <w:szCs w:val="24"/>
              </w:rPr>
            </w:pPr>
            <w:r w:rsidRPr="001F6361">
              <w:rPr>
                <w:rFonts w:ascii="Calibri" w:eastAsia="Times New Roman" w:hAnsi="Calibri" w:cs="Calibri"/>
                <w:b/>
                <w:bCs/>
                <w:color w:val="000000"/>
              </w:rPr>
              <w:t>Activity Details</w:t>
            </w: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Intent: </w:t>
            </w:r>
            <w:r w:rsidRPr="001F6361">
              <w:rPr>
                <w:rFonts w:ascii="Calibri" w:eastAsia="Times New Roman" w:hAnsi="Calibri" w:cs="Calibri"/>
                <w:color w:val="000000"/>
              </w:rPr>
              <w:t>Be ready to focus on the educators as they arrive</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Who</w:t>
            </w:r>
            <w:r w:rsidRPr="001F6361">
              <w:rPr>
                <w:rFonts w:ascii="Calibri" w:eastAsia="Times New Roman" w:hAnsi="Calibri" w:cs="Calibri"/>
                <w:color w:val="000000"/>
              </w:rPr>
              <w:t>:</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Setup and Preparation</w:t>
            </w:r>
          </w:p>
          <w:p w:rsidR="001F6361" w:rsidRPr="001F6361" w:rsidRDefault="001F6361" w:rsidP="001F6361">
            <w:pPr>
              <w:numPr>
                <w:ilvl w:val="0"/>
                <w:numId w:val="7"/>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Sign-in sheet, name tags</w:t>
            </w:r>
          </w:p>
          <w:p w:rsidR="001F6361" w:rsidRPr="001F6361" w:rsidRDefault="001F6361" w:rsidP="001F6361">
            <w:pPr>
              <w:numPr>
                <w:ilvl w:val="0"/>
                <w:numId w:val="7"/>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Markers, flip charts, easel</w:t>
            </w:r>
          </w:p>
          <w:p w:rsidR="001F6361" w:rsidRPr="001F6361" w:rsidRDefault="001F6361" w:rsidP="001F6361">
            <w:pPr>
              <w:numPr>
                <w:ilvl w:val="0"/>
                <w:numId w:val="7"/>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Computer &amp; projector</w:t>
            </w:r>
          </w:p>
          <w:p w:rsidR="001F6361" w:rsidRPr="001F6361" w:rsidRDefault="001F6361" w:rsidP="001F6361">
            <w:pPr>
              <w:numPr>
                <w:ilvl w:val="0"/>
                <w:numId w:val="7"/>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lastRenderedPageBreak/>
              <w:t>E-Unit access codes and instructions for signing on and viewing E-Unit</w:t>
            </w:r>
          </w:p>
          <w:p w:rsidR="001F6361" w:rsidRPr="001F6361" w:rsidRDefault="001F6361" w:rsidP="001F6361">
            <w:pPr>
              <w:numPr>
                <w:ilvl w:val="0"/>
                <w:numId w:val="7"/>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Parking lot on chart paper</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Resource Table</w:t>
            </w:r>
          </w:p>
          <w:p w:rsidR="001F6361" w:rsidRPr="001F6361" w:rsidRDefault="001F6361" w:rsidP="001F6361">
            <w:pPr>
              <w:numPr>
                <w:ilvl w:val="0"/>
                <w:numId w:val="8"/>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PreK-8 Activity Guide</w:t>
            </w:r>
          </w:p>
          <w:p w:rsidR="001F6361" w:rsidRPr="001F6361" w:rsidRDefault="001F6361" w:rsidP="001F6361">
            <w:pPr>
              <w:numPr>
                <w:ilvl w:val="0"/>
                <w:numId w:val="8"/>
              </w:numPr>
              <w:spacing w:after="0" w:line="240" w:lineRule="auto"/>
              <w:ind w:left="450"/>
              <w:textAlignment w:val="baseline"/>
              <w:rPr>
                <w:rFonts w:ascii="Calibri" w:eastAsia="Times New Roman" w:hAnsi="Calibri" w:cs="Calibri"/>
                <w:color w:val="000000"/>
              </w:rPr>
            </w:pPr>
            <w:proofErr w:type="spellStart"/>
            <w:r w:rsidRPr="001F6361">
              <w:rPr>
                <w:rFonts w:ascii="Calibri" w:eastAsia="Times New Roman" w:hAnsi="Calibri" w:cs="Calibri"/>
                <w:color w:val="000000"/>
              </w:rPr>
              <w:t>Greenschools</w:t>
            </w:r>
            <w:proofErr w:type="spellEnd"/>
            <w:r w:rsidRPr="001F6361">
              <w:rPr>
                <w:rFonts w:ascii="Calibri" w:eastAsia="Times New Roman" w:hAnsi="Calibri" w:cs="Calibri"/>
                <w:color w:val="000000"/>
              </w:rPr>
              <w:t xml:space="preserve"> Investigations</w:t>
            </w:r>
          </w:p>
          <w:p w:rsidR="001F6361" w:rsidRPr="001F6361" w:rsidRDefault="001F6361" w:rsidP="001F6361">
            <w:pPr>
              <w:numPr>
                <w:ilvl w:val="0"/>
                <w:numId w:val="8"/>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Nature Activities for Families</w:t>
            </w:r>
          </w:p>
          <w:p w:rsidR="001F6361" w:rsidRPr="001F6361" w:rsidRDefault="001F6361" w:rsidP="001F6361">
            <w:pPr>
              <w:numPr>
                <w:ilvl w:val="0"/>
                <w:numId w:val="8"/>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Energy &amp; Society kit</w:t>
            </w:r>
          </w:p>
          <w:p w:rsidR="001F6361" w:rsidRPr="001F6361" w:rsidRDefault="001F6361" w:rsidP="001F6361">
            <w:pPr>
              <w:numPr>
                <w:ilvl w:val="0"/>
                <w:numId w:val="8"/>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Secondary modules</w:t>
            </w:r>
          </w:p>
          <w:p w:rsidR="001F6361" w:rsidRPr="001F6361" w:rsidRDefault="001F6361" w:rsidP="001F6361">
            <w:pPr>
              <w:numPr>
                <w:ilvl w:val="0"/>
                <w:numId w:val="8"/>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State resources</w:t>
            </w:r>
          </w:p>
          <w:p w:rsidR="001F6361" w:rsidRPr="001F6361" w:rsidRDefault="001F6361" w:rsidP="001F6361">
            <w:pPr>
              <w:numPr>
                <w:ilvl w:val="0"/>
                <w:numId w:val="8"/>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lastRenderedPageBreak/>
              <w:t>Room Set-up</w:t>
            </w:r>
          </w:p>
          <w:p w:rsidR="001F6361" w:rsidRPr="001F6361" w:rsidRDefault="001F6361" w:rsidP="001F6361">
            <w:pPr>
              <w:numPr>
                <w:ilvl w:val="0"/>
                <w:numId w:val="9"/>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Registration table with sign in sheet, name tags and markers, E-Unit access instructions (distribute these as participants arrive or during What Is an E-Unit?)</w:t>
            </w:r>
          </w:p>
          <w:p w:rsidR="001F6361" w:rsidRPr="001F6361" w:rsidRDefault="001F6361" w:rsidP="001F6361">
            <w:pPr>
              <w:numPr>
                <w:ilvl w:val="0"/>
                <w:numId w:val="9"/>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Set up resource table with materials for participants to look at</w:t>
            </w:r>
          </w:p>
          <w:p w:rsidR="001F6361" w:rsidRPr="001F6361" w:rsidRDefault="001F6361" w:rsidP="001F6361">
            <w:pPr>
              <w:numPr>
                <w:ilvl w:val="0"/>
                <w:numId w:val="9"/>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Set up computer and projector, check that everything is working (if needed)</w:t>
            </w:r>
          </w:p>
          <w:p w:rsidR="001F6361" w:rsidRPr="001F6361" w:rsidRDefault="001F6361" w:rsidP="001F6361">
            <w:pPr>
              <w:numPr>
                <w:ilvl w:val="0"/>
                <w:numId w:val="9"/>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lastRenderedPageBreak/>
              <w:t xml:space="preserve">Set up tables and chairs to facilitate communication </w:t>
            </w:r>
            <w:proofErr w:type="gramStart"/>
            <w:r w:rsidRPr="001F6361">
              <w:rPr>
                <w:rFonts w:ascii="Calibri" w:eastAsia="Times New Roman" w:hAnsi="Calibri" w:cs="Calibri"/>
                <w:color w:val="000000"/>
              </w:rPr>
              <w:t>as a whole group</w:t>
            </w:r>
            <w:proofErr w:type="gramEnd"/>
            <w:r w:rsidRPr="001F6361">
              <w:rPr>
                <w:rFonts w:ascii="Calibri" w:eastAsia="Times New Roman" w:hAnsi="Calibri" w:cs="Calibri"/>
                <w:color w:val="000000"/>
              </w:rPr>
              <w:t xml:space="preserve"> and as small groups. There should be plenty a space to get up and move between tables.</w:t>
            </w:r>
          </w:p>
          <w:p w:rsidR="001F6361" w:rsidRPr="001F6361" w:rsidRDefault="001F6361" w:rsidP="001F6361">
            <w:pPr>
              <w:numPr>
                <w:ilvl w:val="0"/>
                <w:numId w:val="9"/>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Check the outdoor spaces for activities, as needed</w:t>
            </w:r>
          </w:p>
          <w:p w:rsidR="001F6361" w:rsidRPr="001F6361" w:rsidRDefault="001F6361" w:rsidP="001F6361">
            <w:pPr>
              <w:numPr>
                <w:ilvl w:val="0"/>
                <w:numId w:val="9"/>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Check the indoor spaces in case of inclement weather</w:t>
            </w:r>
          </w:p>
          <w:p w:rsidR="001F6361" w:rsidRPr="001F6361" w:rsidRDefault="001F6361" w:rsidP="001F6361">
            <w:pPr>
              <w:numPr>
                <w:ilvl w:val="0"/>
                <w:numId w:val="9"/>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Group workshop materials in an organized way</w:t>
            </w:r>
          </w:p>
          <w:p w:rsidR="001F6361" w:rsidRPr="001F6361" w:rsidRDefault="001F6361" w:rsidP="001F6361">
            <w:pPr>
              <w:numPr>
                <w:ilvl w:val="0"/>
                <w:numId w:val="9"/>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Have supply bins ready and easily accessible</w:t>
            </w:r>
          </w:p>
          <w:p w:rsidR="001F6361" w:rsidRPr="001F6361" w:rsidRDefault="001F6361" w:rsidP="001F6361">
            <w:pPr>
              <w:numPr>
                <w:ilvl w:val="0"/>
                <w:numId w:val="9"/>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Post Outcomes and Agenda</w:t>
            </w: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Intent: </w:t>
            </w:r>
            <w:r w:rsidRPr="001F6361">
              <w:rPr>
                <w:rFonts w:ascii="Calibri" w:eastAsia="Times New Roman" w:hAnsi="Calibri" w:cs="Calibri"/>
                <w:color w:val="000000"/>
              </w:rPr>
              <w:t>To create a safe and welcoming climate</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Time: </w:t>
            </w:r>
            <w:r w:rsidRPr="001F6361">
              <w:rPr>
                <w:rFonts w:ascii="Calibri" w:eastAsia="Times New Roman" w:hAnsi="Calibri" w:cs="Calibri"/>
                <w:color w:val="000000"/>
              </w:rPr>
              <w:t>20 minutes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Who: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Supplies:</w:t>
            </w:r>
          </w:p>
          <w:p w:rsidR="001F6361" w:rsidRPr="001F6361" w:rsidRDefault="001F6361" w:rsidP="001F6361">
            <w:pPr>
              <w:numPr>
                <w:ilvl w:val="0"/>
                <w:numId w:val="10"/>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Parking lot on chart paper</w:t>
            </w:r>
          </w:p>
          <w:p w:rsidR="001F6361" w:rsidRPr="001F6361" w:rsidRDefault="001F6361" w:rsidP="001F6361">
            <w:pPr>
              <w:numPr>
                <w:ilvl w:val="0"/>
                <w:numId w:val="10"/>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Blank chart paper for goals</w:t>
            </w:r>
          </w:p>
          <w:p w:rsidR="001F6361" w:rsidRPr="001F6361" w:rsidRDefault="001F6361" w:rsidP="001F6361">
            <w:pPr>
              <w:numPr>
                <w:ilvl w:val="0"/>
                <w:numId w:val="10"/>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Welcome and Introductions</w:t>
            </w:r>
          </w:p>
          <w:p w:rsidR="001F6361" w:rsidRPr="001F6361" w:rsidRDefault="001F6361" w:rsidP="001F6361">
            <w:pPr>
              <w:numPr>
                <w:ilvl w:val="0"/>
                <w:numId w:val="1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Review outcomes and agenda, ask for questions </w:t>
            </w:r>
          </w:p>
          <w:p w:rsidR="001F6361" w:rsidRPr="001F6361" w:rsidRDefault="001F6361" w:rsidP="001F6361">
            <w:pPr>
              <w:numPr>
                <w:ilvl w:val="0"/>
                <w:numId w:val="1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Rule of two feet: take care of your needs away from group</w:t>
            </w:r>
          </w:p>
          <w:p w:rsidR="001F6361" w:rsidRPr="001F6361" w:rsidRDefault="001F6361" w:rsidP="001F6361">
            <w:pPr>
              <w:numPr>
                <w:ilvl w:val="0"/>
                <w:numId w:val="1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Due to limited time, keep conversations on task.  Reflection and discussion time </w:t>
            </w:r>
            <w:proofErr w:type="gramStart"/>
            <w:r w:rsidRPr="001F6361">
              <w:rPr>
                <w:rFonts w:ascii="Calibri" w:eastAsia="Times New Roman" w:hAnsi="Calibri" w:cs="Calibri"/>
                <w:color w:val="000000"/>
              </w:rPr>
              <w:t>is</w:t>
            </w:r>
            <w:proofErr w:type="gramEnd"/>
            <w:r w:rsidRPr="001F6361">
              <w:rPr>
                <w:rFonts w:ascii="Calibri" w:eastAsia="Times New Roman" w:hAnsi="Calibri" w:cs="Calibri"/>
                <w:color w:val="000000"/>
              </w:rPr>
              <w:t xml:space="preserve"> built into your day.</w:t>
            </w:r>
          </w:p>
          <w:p w:rsidR="001F6361" w:rsidRPr="001F6361" w:rsidRDefault="001F6361" w:rsidP="001F6361">
            <w:pPr>
              <w:numPr>
                <w:ilvl w:val="0"/>
                <w:numId w:val="1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Honor the experience in the room</w:t>
            </w:r>
          </w:p>
          <w:p w:rsidR="001F6361" w:rsidRPr="001F6361" w:rsidRDefault="001F6361" w:rsidP="001F6361">
            <w:pPr>
              <w:numPr>
                <w:ilvl w:val="0"/>
                <w:numId w:val="1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Use parking lot to post questions/idea/ concerns, will be addressed at end of workshop</w:t>
            </w:r>
          </w:p>
          <w:p w:rsidR="001F6361" w:rsidRPr="001F6361" w:rsidRDefault="001F6361" w:rsidP="001F6361">
            <w:pPr>
              <w:numPr>
                <w:ilvl w:val="0"/>
                <w:numId w:val="1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Introduce facilitators</w:t>
            </w:r>
          </w:p>
          <w:p w:rsidR="001F6361" w:rsidRPr="001F6361" w:rsidRDefault="001F6361" w:rsidP="001F6361">
            <w:pPr>
              <w:numPr>
                <w:ilvl w:val="0"/>
                <w:numId w:val="1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Invite participants to introduce themselves, including name, grade level, goal for participating in this workshop</w:t>
            </w:r>
          </w:p>
          <w:p w:rsidR="001F6361" w:rsidRPr="001F6361" w:rsidRDefault="001F6361" w:rsidP="001F6361">
            <w:pPr>
              <w:numPr>
                <w:ilvl w:val="0"/>
                <w:numId w:val="1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Record goals on flip chart</w:t>
            </w:r>
          </w:p>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Intent:</w:t>
            </w:r>
            <w:r w:rsidRPr="001F6361">
              <w:rPr>
                <w:rFonts w:ascii="Calibri" w:eastAsia="Times New Roman" w:hAnsi="Calibri" w:cs="Calibri"/>
                <w:color w:val="000000"/>
              </w:rPr>
              <w:t xml:space="preserve"> To hook participants’ interest and establish relevance</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 </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Time:</w:t>
            </w:r>
            <w:r w:rsidRPr="001F6361">
              <w:rPr>
                <w:rFonts w:ascii="Calibri" w:eastAsia="Times New Roman" w:hAnsi="Calibri" w:cs="Calibri"/>
                <w:color w:val="000000"/>
              </w:rPr>
              <w:t xml:space="preserve"> 25 minutes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Who: </w:t>
            </w:r>
            <w:r w:rsidRPr="001F6361">
              <w:rPr>
                <w:rFonts w:ascii="Calibri" w:eastAsia="Times New Roman" w:hAnsi="Calibri" w:cs="Calibri"/>
                <w:color w:val="000000"/>
              </w:rPr>
              <w:t> </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 xml:space="preserve"> </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Materials:</w:t>
            </w:r>
          </w:p>
          <w:p w:rsidR="001F6361" w:rsidRPr="001F6361" w:rsidRDefault="001F6361" w:rsidP="001F6361">
            <w:pPr>
              <w:numPr>
                <w:ilvl w:val="0"/>
                <w:numId w:val="12"/>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Cards cut apart from the Carbon Cycle Station Cards teacher pages</w:t>
            </w:r>
          </w:p>
          <w:p w:rsidR="001F6361" w:rsidRPr="001F6361" w:rsidRDefault="001F6361" w:rsidP="001F6361">
            <w:pPr>
              <w:numPr>
                <w:ilvl w:val="0"/>
                <w:numId w:val="12"/>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Six dice</w:t>
            </w:r>
          </w:p>
          <w:p w:rsidR="001F6361" w:rsidRPr="001F6361" w:rsidRDefault="001F6361" w:rsidP="001F6361">
            <w:pPr>
              <w:numPr>
                <w:ilvl w:val="0"/>
                <w:numId w:val="12"/>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Six carbon station labels</w:t>
            </w:r>
          </w:p>
          <w:p w:rsidR="001F6361" w:rsidRPr="001F6361" w:rsidRDefault="001F6361" w:rsidP="001F6361">
            <w:pPr>
              <w:numPr>
                <w:ilvl w:val="0"/>
                <w:numId w:val="12"/>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Carbon Pathway student page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Hook Activity: The Carbon Cycle</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Introduction:</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 xml:space="preserve">Referring to this activity’s Background in the E-Unit, introduce the concept of the carbon cycle. Make sure participants understand the terms of </w:t>
            </w:r>
            <w:r w:rsidRPr="001F6361">
              <w:rPr>
                <w:rFonts w:ascii="Calibri" w:eastAsia="Times New Roman" w:hAnsi="Calibri" w:cs="Calibri"/>
                <w:color w:val="000000"/>
                <w:shd w:val="clear" w:color="auto" w:fill="FFFFFF"/>
              </w:rPr>
              <w:t xml:space="preserve">carbon pool, carbon flux, carbon cycle, and carbon sequestration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Doing the Activity:</w:t>
            </w:r>
          </w:p>
          <w:p w:rsidR="001F6361" w:rsidRPr="001F6361" w:rsidRDefault="001F6361" w:rsidP="001F6361">
            <w:pPr>
              <w:numPr>
                <w:ilvl w:val="0"/>
                <w:numId w:val="13"/>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Conduct steps 2-8 in Doing the Activity</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 xml:space="preserve">Debrief: </w:t>
            </w:r>
            <w:r w:rsidRPr="001F6361">
              <w:rPr>
                <w:rFonts w:ascii="Calibri" w:eastAsia="Times New Roman" w:hAnsi="Calibri" w:cs="Calibri"/>
                <w:i/>
                <w:iCs/>
                <w:color w:val="000000"/>
              </w:rPr>
              <w:t>(OFIS questions for Content and Teaching Applications)</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i/>
                <w:iCs/>
                <w:color w:val="000000"/>
                <w:u w:val="single"/>
              </w:rPr>
              <w:t>Content</w:t>
            </w:r>
            <w:r w:rsidRPr="001F6361">
              <w:rPr>
                <w:rFonts w:ascii="Calibri" w:eastAsia="Times New Roman" w:hAnsi="Calibri" w:cs="Calibri"/>
                <w:color w:val="000000"/>
              </w:rPr>
              <w:t xml:space="preserve"> </w:t>
            </w:r>
            <w:r w:rsidRPr="001F6361">
              <w:rPr>
                <w:rFonts w:ascii="Calibri" w:eastAsia="Times New Roman" w:hAnsi="Calibri" w:cs="Calibri"/>
                <w:i/>
                <w:iCs/>
                <w:color w:val="000000"/>
              </w:rPr>
              <w:t>(pay attention to and address any misinformation):</w:t>
            </w:r>
          </w:p>
          <w:p w:rsidR="001F6361" w:rsidRPr="001F6361" w:rsidRDefault="001F6361" w:rsidP="001F6361">
            <w:pPr>
              <w:numPr>
                <w:ilvl w:val="0"/>
                <w:numId w:val="14"/>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Open: What did you observe or notice as you engaged in this activity?</w:t>
            </w:r>
          </w:p>
          <w:p w:rsidR="001F6361" w:rsidRPr="001F6361" w:rsidRDefault="001F6361" w:rsidP="001F6361">
            <w:pPr>
              <w:numPr>
                <w:ilvl w:val="0"/>
                <w:numId w:val="14"/>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Focus: What key concepts did you learn about the carbon cycle?</w:t>
            </w:r>
          </w:p>
          <w:p w:rsidR="001F6361" w:rsidRPr="001F6361" w:rsidRDefault="001F6361" w:rsidP="001F6361">
            <w:pPr>
              <w:numPr>
                <w:ilvl w:val="0"/>
                <w:numId w:val="14"/>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Interpretive: What are some ways that the carbon cycle </w:t>
            </w:r>
            <w:proofErr w:type="gramStart"/>
            <w:r w:rsidRPr="001F6361">
              <w:rPr>
                <w:rFonts w:ascii="Calibri" w:eastAsia="Times New Roman" w:hAnsi="Calibri" w:cs="Calibri"/>
                <w:color w:val="000000"/>
              </w:rPr>
              <w:t>are</w:t>
            </w:r>
            <w:proofErr w:type="gramEnd"/>
            <w:r w:rsidRPr="001F6361">
              <w:rPr>
                <w:rFonts w:ascii="Calibri" w:eastAsia="Times New Roman" w:hAnsi="Calibri" w:cs="Calibri"/>
                <w:color w:val="000000"/>
              </w:rPr>
              <w:t xml:space="preserve"> affected by human and natural occurrences? </w:t>
            </w:r>
          </w:p>
          <w:p w:rsidR="001F6361" w:rsidRPr="001F6361" w:rsidRDefault="001F6361" w:rsidP="001F6361">
            <w:pPr>
              <w:numPr>
                <w:ilvl w:val="0"/>
                <w:numId w:val="14"/>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Summary: Why is it important to know about the carbon cycle?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i/>
                <w:iCs/>
                <w:color w:val="000000"/>
                <w:u w:val="single"/>
              </w:rPr>
              <w:lastRenderedPageBreak/>
              <w:t>Teaching Applications:</w:t>
            </w:r>
          </w:p>
          <w:p w:rsidR="001F6361" w:rsidRPr="001F6361" w:rsidRDefault="001F6361" w:rsidP="001F6361">
            <w:pPr>
              <w:numPr>
                <w:ilvl w:val="0"/>
                <w:numId w:val="15"/>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Open: How would an activity like this work for your students?</w:t>
            </w:r>
          </w:p>
          <w:p w:rsidR="001F6361" w:rsidRPr="001F6361" w:rsidRDefault="001F6361" w:rsidP="001F6361">
            <w:pPr>
              <w:numPr>
                <w:ilvl w:val="0"/>
                <w:numId w:val="15"/>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Focus:  How does this activity engage students in learning? What vocabulary was used? How are you meeting standards?</w:t>
            </w:r>
          </w:p>
          <w:p w:rsidR="001F6361" w:rsidRPr="001F6361" w:rsidRDefault="001F6361" w:rsidP="001F6361">
            <w:pPr>
              <w:numPr>
                <w:ilvl w:val="0"/>
                <w:numId w:val="15"/>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Interpretation: What are some ways you might modify this activity to use with your students this year? How would you handle misinformation?</w:t>
            </w:r>
          </w:p>
          <w:p w:rsidR="001F6361" w:rsidRPr="001F6361" w:rsidRDefault="001F6361" w:rsidP="001F6361">
            <w:pPr>
              <w:numPr>
                <w:ilvl w:val="0"/>
                <w:numId w:val="15"/>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Summary: What can you say about activities like this one as they relate to student learning?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Transition:</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This is activity #2, the Carbon Cycle, in the E-Unit. As you will see in a moment, the activity preceding this unit is designed to introduce key concepts used in this activity, and the three activities following it build on these concepts. The E-Units are designed to create a cohesive learning progression, but as you just experienced, each activity can also be used individually.</w:t>
            </w:r>
          </w:p>
          <w:p w:rsidR="001F6361" w:rsidRPr="001F6361" w:rsidRDefault="001F6361" w:rsidP="001F6361">
            <w:pPr>
              <w:spacing w:after="0" w:line="240" w:lineRule="auto"/>
              <w:rPr>
                <w:rFonts w:ascii="Times New Roman" w:eastAsia="Times New Roman" w:hAnsi="Times New Roman" w:cs="Times New Roman"/>
                <w:sz w:val="24"/>
                <w:szCs w:val="24"/>
              </w:rPr>
            </w:pPr>
          </w:p>
        </w:tc>
        <w:bookmarkStart w:id="0" w:name="_GoBack"/>
        <w:bookmarkEnd w:id="0"/>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Intent:</w:t>
            </w:r>
            <w:r w:rsidRPr="001F6361">
              <w:rPr>
                <w:rFonts w:ascii="Calibri" w:eastAsia="Times New Roman" w:hAnsi="Calibri" w:cs="Calibri"/>
                <w:color w:val="000000"/>
              </w:rPr>
              <w:t xml:space="preserve"> To model and practice navigating through the E-Unit, to familiarize participants with key features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Time:</w:t>
            </w:r>
            <w:r w:rsidRPr="001F6361">
              <w:rPr>
                <w:rFonts w:ascii="Calibri" w:eastAsia="Times New Roman" w:hAnsi="Calibri" w:cs="Calibri"/>
                <w:color w:val="000000"/>
              </w:rPr>
              <w:t xml:space="preserve"> 30 minutes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Who: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Supplies:</w:t>
            </w:r>
          </w:p>
          <w:p w:rsidR="001F6361" w:rsidRPr="001F6361" w:rsidRDefault="001F6361" w:rsidP="001F6361">
            <w:pPr>
              <w:numPr>
                <w:ilvl w:val="0"/>
                <w:numId w:val="16"/>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Internet access</w:t>
            </w:r>
          </w:p>
          <w:p w:rsidR="001F6361" w:rsidRPr="001F6361" w:rsidRDefault="001F6361" w:rsidP="001F6361">
            <w:pPr>
              <w:numPr>
                <w:ilvl w:val="0"/>
                <w:numId w:val="16"/>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Mobile devices (BYOD)</w:t>
            </w:r>
          </w:p>
          <w:p w:rsidR="001F6361" w:rsidRPr="001F6361" w:rsidRDefault="001F6361" w:rsidP="001F6361">
            <w:pPr>
              <w:numPr>
                <w:ilvl w:val="0"/>
                <w:numId w:val="16"/>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Projector, screen or blank wall</w:t>
            </w:r>
          </w:p>
          <w:p w:rsidR="001F6361" w:rsidRPr="001F6361" w:rsidRDefault="00E7468E" w:rsidP="001F6361">
            <w:pPr>
              <w:numPr>
                <w:ilvl w:val="0"/>
                <w:numId w:val="16"/>
              </w:numPr>
              <w:spacing w:after="0" w:line="240" w:lineRule="auto"/>
              <w:ind w:left="450"/>
              <w:textAlignment w:val="baseline"/>
              <w:rPr>
                <w:rFonts w:ascii="Calibri" w:eastAsia="Times New Roman" w:hAnsi="Calibri" w:cs="Calibri"/>
                <w:color w:val="000000"/>
              </w:rPr>
            </w:pPr>
            <w:hyperlink r:id="rId9" w:history="1">
              <w:r w:rsidR="001F6361" w:rsidRPr="001F6361">
                <w:rPr>
                  <w:rFonts w:ascii="Calibri" w:eastAsia="Times New Roman" w:hAnsi="Calibri" w:cs="Calibri"/>
                  <w:color w:val="1155CC"/>
                  <w:u w:val="single"/>
                </w:rPr>
                <w:t>Exploring Key Features of an E-Unit</w:t>
              </w:r>
            </w:hyperlink>
          </w:p>
          <w:p w:rsidR="001F6361" w:rsidRPr="001F6361" w:rsidRDefault="00E7468E" w:rsidP="001F6361">
            <w:pPr>
              <w:numPr>
                <w:ilvl w:val="0"/>
                <w:numId w:val="16"/>
              </w:numPr>
              <w:spacing w:after="0" w:line="240" w:lineRule="auto"/>
              <w:ind w:left="450"/>
              <w:textAlignment w:val="baseline"/>
              <w:rPr>
                <w:rFonts w:ascii="Calibri" w:eastAsia="Times New Roman" w:hAnsi="Calibri" w:cs="Calibri"/>
                <w:color w:val="000000"/>
              </w:rPr>
            </w:pPr>
            <w:hyperlink r:id="rId10" w:history="1">
              <w:r w:rsidR="001F6361" w:rsidRPr="001F6361">
                <w:rPr>
                  <w:rFonts w:ascii="Calibri" w:eastAsia="Times New Roman" w:hAnsi="Calibri" w:cs="Calibri"/>
                  <w:color w:val="1155CC"/>
                  <w:u w:val="single"/>
                </w:rPr>
                <w:t>Hike thru the E-Unit</w:t>
              </w:r>
            </w:hyperlink>
          </w:p>
          <w:p w:rsidR="001F6361" w:rsidRPr="001F6361" w:rsidRDefault="001F6361" w:rsidP="001F636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What is an E-Unit?</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Introduction:</w:t>
            </w:r>
          </w:p>
          <w:p w:rsidR="001F6361" w:rsidRPr="001F6361" w:rsidRDefault="001F6361" w:rsidP="001F6361">
            <w:pPr>
              <w:spacing w:after="20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 xml:space="preserve">This E-Unit is one of three new web-based units available from PLT. The other two E-Units are </w:t>
            </w:r>
            <w:proofErr w:type="spellStart"/>
            <w:r w:rsidRPr="001F6361">
              <w:rPr>
                <w:rFonts w:ascii="Calibri" w:eastAsia="Times New Roman" w:hAnsi="Calibri" w:cs="Calibri"/>
                <w:color w:val="000000"/>
              </w:rPr>
              <w:t>Treemendous</w:t>
            </w:r>
            <w:proofErr w:type="spellEnd"/>
            <w:r w:rsidRPr="001F6361">
              <w:rPr>
                <w:rFonts w:ascii="Calibri" w:eastAsia="Times New Roman" w:hAnsi="Calibri" w:cs="Calibri"/>
                <w:color w:val="000000"/>
              </w:rPr>
              <w:t xml:space="preserve"> Science for grades K-2 and Energy in Ecosystems for grades 3-5. These E-Units meet PLT’s rigorous standards for high quality educational materials and several activities can be found in both the electronic and print format. Activities in the E-Units offer several enhancements that are important to today’s teachers. These enhancements fall into three “big ideas”.</w:t>
            </w:r>
          </w:p>
          <w:p w:rsidR="001F6361" w:rsidRPr="001F6361" w:rsidRDefault="001F6361" w:rsidP="001F6361">
            <w:pPr>
              <w:numPr>
                <w:ilvl w:val="0"/>
                <w:numId w:val="17"/>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Learning progressions, including pre- and post-assessments and activities that build conceptual understanding sequentially</w:t>
            </w:r>
          </w:p>
          <w:p w:rsidR="001F6361" w:rsidRPr="001F6361" w:rsidRDefault="001F6361" w:rsidP="001F6361">
            <w:pPr>
              <w:numPr>
                <w:ilvl w:val="0"/>
                <w:numId w:val="17"/>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Connections to Standards, embedded as highlighted and pop-up text, as well as used to design the activities</w:t>
            </w:r>
          </w:p>
          <w:p w:rsidR="001F6361" w:rsidRPr="001F6361" w:rsidRDefault="001F6361" w:rsidP="001F6361">
            <w:pPr>
              <w:numPr>
                <w:ilvl w:val="0"/>
                <w:numId w:val="17"/>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5E Instructional Model, as an overarching framework for designing the activities and unit as a whole</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We are going to look at the layout and organization of the E-Unit, keeping these three big ideas in mind.</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Doing the Activity:</w:t>
            </w:r>
          </w:p>
          <w:p w:rsidR="001F6361" w:rsidRPr="001F6361" w:rsidRDefault="001F6361" w:rsidP="001F6361">
            <w:pPr>
              <w:numPr>
                <w:ilvl w:val="0"/>
                <w:numId w:val="18"/>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Referring to the E-Unit Access Instructions, lead participants through the process of using their codes to access the E-Unit on their mobile devices. Have extra facilitators roam the room to troubleshoot with individuals.</w:t>
            </w:r>
          </w:p>
          <w:p w:rsidR="001F6361" w:rsidRPr="001F6361" w:rsidRDefault="001F6361" w:rsidP="001F6361">
            <w:pPr>
              <w:numPr>
                <w:ilvl w:val="0"/>
                <w:numId w:val="18"/>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lastRenderedPageBreak/>
              <w:t xml:space="preserve">Distribute the </w:t>
            </w:r>
            <w:hyperlink r:id="rId11" w:history="1">
              <w:r w:rsidRPr="001F6361">
                <w:rPr>
                  <w:rFonts w:ascii="Calibri" w:eastAsia="Times New Roman" w:hAnsi="Calibri" w:cs="Calibri"/>
                  <w:color w:val="1155CC"/>
                  <w:u w:val="single"/>
                </w:rPr>
                <w:t>Exploring Key Features of an E-Unit</w:t>
              </w:r>
            </w:hyperlink>
            <w:r w:rsidRPr="001F6361">
              <w:rPr>
                <w:rFonts w:ascii="Calibri" w:eastAsia="Times New Roman" w:hAnsi="Calibri" w:cs="Calibri"/>
                <w:color w:val="000000"/>
              </w:rPr>
              <w:t xml:space="preserve">. Invite participants to take notes as you navigate through the E-Unit, </w:t>
            </w:r>
            <w:proofErr w:type="gramStart"/>
            <w:r w:rsidRPr="001F6361">
              <w:rPr>
                <w:rFonts w:ascii="Calibri" w:eastAsia="Times New Roman" w:hAnsi="Calibri" w:cs="Calibri"/>
                <w:color w:val="000000"/>
              </w:rPr>
              <w:t>making reference</w:t>
            </w:r>
            <w:proofErr w:type="gramEnd"/>
            <w:r w:rsidRPr="001F6361">
              <w:rPr>
                <w:rFonts w:ascii="Calibri" w:eastAsia="Times New Roman" w:hAnsi="Calibri" w:cs="Calibri"/>
                <w:color w:val="000000"/>
              </w:rPr>
              <w:t xml:space="preserve"> to the 3 big ideas</w:t>
            </w:r>
          </w:p>
          <w:p w:rsidR="001F6361" w:rsidRPr="001F6361" w:rsidRDefault="001F6361" w:rsidP="001F6361">
            <w:pPr>
              <w:numPr>
                <w:ilvl w:val="0"/>
                <w:numId w:val="18"/>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 xml:space="preserve">With the E-Unit projected onto a screen or wall, navigate through the main sections: Introduction, Activities, and Appendices. </w:t>
            </w:r>
            <w:proofErr w:type="spellStart"/>
            <w:r w:rsidRPr="001F6361">
              <w:rPr>
                <w:rFonts w:ascii="Calibri" w:eastAsia="Times New Roman" w:hAnsi="Calibri" w:cs="Calibri"/>
                <w:color w:val="000000"/>
              </w:rPr>
              <w:t>Give</w:t>
            </w:r>
            <w:proofErr w:type="spellEnd"/>
            <w:r w:rsidRPr="001F6361">
              <w:rPr>
                <w:rFonts w:ascii="Calibri" w:eastAsia="Times New Roman" w:hAnsi="Calibri" w:cs="Calibri"/>
                <w:color w:val="000000"/>
              </w:rPr>
              <w:t xml:space="preserve"> enough time to take notes on their worksheets, but do not go into too much depth, as participants will do this in small groups. Instead, point out the overall organization and big ideas to help them build a mental map of its design.</w:t>
            </w:r>
          </w:p>
          <w:p w:rsidR="001F6361" w:rsidRPr="001F6361" w:rsidRDefault="001F6361" w:rsidP="001F6361">
            <w:pPr>
              <w:numPr>
                <w:ilvl w:val="0"/>
                <w:numId w:val="18"/>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Distribute the  </w:t>
            </w:r>
            <w:hyperlink r:id="rId12" w:history="1">
              <w:r w:rsidRPr="001F6361">
                <w:rPr>
                  <w:rFonts w:ascii="Calibri" w:eastAsia="Times New Roman" w:hAnsi="Calibri" w:cs="Calibri"/>
                  <w:color w:val="1155CC"/>
                  <w:u w:val="single"/>
                </w:rPr>
                <w:t>Hike through the Carbon &amp; Climate E-Unit</w:t>
              </w:r>
            </w:hyperlink>
          </w:p>
          <w:p w:rsidR="001F6361" w:rsidRPr="001F6361" w:rsidRDefault="001F6361" w:rsidP="001F6361">
            <w:pPr>
              <w:numPr>
                <w:ilvl w:val="0"/>
                <w:numId w:val="19"/>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Instruct participants to divide into groups of 3. Each member will review one of the following:  1) Introduction, 2) Activities, or 3) Appendices and Navigation Quick Tips. Answer the questions on the hike worksheet. You will have approximately 5 minutes to answer the questions.</w:t>
            </w:r>
          </w:p>
          <w:p w:rsidR="001F6361" w:rsidRPr="001F6361" w:rsidRDefault="001F6361" w:rsidP="001F6361">
            <w:pPr>
              <w:numPr>
                <w:ilvl w:val="0"/>
                <w:numId w:val="19"/>
              </w:numPr>
              <w:spacing w:after="20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Instruct group members to take turns describing the sections they reviewed and at least one key takeaway. They should each plan to take about 3 minutes each to review their individual sections.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Debrief:</w:t>
            </w:r>
          </w:p>
          <w:p w:rsidR="001F6361" w:rsidRPr="001F6361" w:rsidRDefault="001F6361" w:rsidP="001F6361">
            <w:pPr>
              <w:numPr>
                <w:ilvl w:val="0"/>
                <w:numId w:val="20"/>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Open: What did you observe or notice as you hiked through the E-Unit?</w:t>
            </w:r>
          </w:p>
          <w:p w:rsidR="001F6361" w:rsidRPr="001F6361" w:rsidRDefault="001F6361" w:rsidP="001F6361">
            <w:pPr>
              <w:numPr>
                <w:ilvl w:val="0"/>
                <w:numId w:val="20"/>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Focus: What new concepts or teaching strategies did you learn about? What about the design of the E-Unit makes it easier or more difficult for you to use?</w:t>
            </w:r>
          </w:p>
          <w:p w:rsidR="001F6361" w:rsidRPr="001F6361" w:rsidRDefault="001F6361" w:rsidP="001F6361">
            <w:pPr>
              <w:numPr>
                <w:ilvl w:val="0"/>
                <w:numId w:val="20"/>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Interpretive: What are some ways that the “big ideas” will support your classroom instruction? </w:t>
            </w:r>
          </w:p>
          <w:p w:rsidR="001F6361" w:rsidRPr="001F6361" w:rsidRDefault="001F6361" w:rsidP="001F6361">
            <w:pPr>
              <w:numPr>
                <w:ilvl w:val="0"/>
                <w:numId w:val="20"/>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Summary: What can you say about this E-Unit as it relates to classroom application?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Transition:</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Now that you know more about how the E-Unit is organized and the tools available to support you in using it, let’s look closer at the assessments.</w:t>
            </w: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Intent: </w:t>
            </w:r>
            <w:r w:rsidRPr="001F6361">
              <w:rPr>
                <w:rFonts w:ascii="Calibri" w:eastAsia="Times New Roman" w:hAnsi="Calibri" w:cs="Calibri"/>
                <w:color w:val="000000"/>
              </w:rPr>
              <w:t>To familiarize participants with the pre- and post-assessments, including their purpose, content, how to use them, and their relationship to the “Evaluate” tab</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Time: </w:t>
            </w:r>
            <w:r w:rsidRPr="001F6361">
              <w:rPr>
                <w:rFonts w:ascii="Calibri" w:eastAsia="Times New Roman" w:hAnsi="Calibri" w:cs="Calibri"/>
                <w:color w:val="000000"/>
              </w:rPr>
              <w:t>15 minutes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Who:</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lastRenderedPageBreak/>
              <w:t>Supplies:</w:t>
            </w:r>
          </w:p>
          <w:p w:rsidR="001F6361" w:rsidRPr="001F6361" w:rsidRDefault="001F6361" w:rsidP="001F6361">
            <w:pPr>
              <w:numPr>
                <w:ilvl w:val="0"/>
                <w:numId w:val="21"/>
              </w:numPr>
              <w:spacing w:after="0" w:line="240" w:lineRule="auto"/>
              <w:textAlignment w:val="baseline"/>
              <w:rPr>
                <w:rFonts w:ascii="Calibri" w:eastAsia="Times New Roman" w:hAnsi="Calibri" w:cs="Calibri"/>
                <w:color w:val="000000"/>
              </w:rPr>
            </w:pPr>
            <w:r w:rsidRPr="001F6361">
              <w:rPr>
                <w:rFonts w:ascii="Calibri" w:eastAsia="Times New Roman" w:hAnsi="Calibri" w:cs="Calibri"/>
                <w:color w:val="000000"/>
              </w:rPr>
              <w:t>Pre-Assessment</w:t>
            </w:r>
          </w:p>
          <w:p w:rsidR="001F6361" w:rsidRPr="001F6361" w:rsidRDefault="001F6361" w:rsidP="001F6361">
            <w:pPr>
              <w:numPr>
                <w:ilvl w:val="0"/>
                <w:numId w:val="21"/>
              </w:numPr>
              <w:spacing w:after="0" w:line="240" w:lineRule="auto"/>
              <w:textAlignment w:val="baseline"/>
              <w:rPr>
                <w:rFonts w:ascii="Calibri" w:eastAsia="Times New Roman" w:hAnsi="Calibri" w:cs="Calibri"/>
                <w:color w:val="000000"/>
              </w:rPr>
            </w:pPr>
            <w:r w:rsidRPr="001F6361">
              <w:rPr>
                <w:rFonts w:ascii="Calibri" w:eastAsia="Times New Roman" w:hAnsi="Calibri" w:cs="Calibri"/>
                <w:color w:val="000000"/>
              </w:rPr>
              <w:t>Post-Assessment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lastRenderedPageBreak/>
              <w:t>What About the Assessments?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Introduction:</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Assessment is embedded into the unit as pre- and post-assessment. It is also embedded into individual activities under the “Evaluate” tab (one of the 5 E’s). We will take some time to see how each of these tools work together in the E-Unit.</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Doing the Activity:</w:t>
            </w:r>
          </w:p>
          <w:p w:rsidR="001F6361" w:rsidRPr="001F6361" w:rsidRDefault="001F6361" w:rsidP="001F6361">
            <w:pPr>
              <w:numPr>
                <w:ilvl w:val="0"/>
                <w:numId w:val="22"/>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Distribute the Pre-Assessment and invite participants to complete it.</w:t>
            </w:r>
          </w:p>
          <w:p w:rsidR="001F6361" w:rsidRPr="001F6361" w:rsidRDefault="001F6361" w:rsidP="001F6361">
            <w:pPr>
              <w:numPr>
                <w:ilvl w:val="0"/>
                <w:numId w:val="22"/>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lastRenderedPageBreak/>
              <w:t>Distribute the Post-Assessment and instruct participants to compare it to the Pre-Assessment.</w:t>
            </w:r>
          </w:p>
          <w:p w:rsidR="001F6361" w:rsidRPr="001F6361" w:rsidRDefault="001F6361" w:rsidP="001F6361">
            <w:pPr>
              <w:numPr>
                <w:ilvl w:val="0"/>
                <w:numId w:val="22"/>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Discuss these questions with participants:</w:t>
            </w:r>
          </w:p>
          <w:p w:rsidR="001F6361" w:rsidRPr="001F6361" w:rsidRDefault="001F6361" w:rsidP="001F6361">
            <w:pPr>
              <w:numPr>
                <w:ilvl w:val="1"/>
                <w:numId w:val="23"/>
              </w:numPr>
              <w:spacing w:after="0" w:line="240" w:lineRule="auto"/>
              <w:textAlignment w:val="baseline"/>
              <w:rPr>
                <w:rFonts w:ascii="Calibri" w:eastAsia="Times New Roman" w:hAnsi="Calibri" w:cs="Calibri"/>
                <w:color w:val="000000"/>
              </w:rPr>
            </w:pPr>
            <w:r w:rsidRPr="001F6361">
              <w:rPr>
                <w:rFonts w:ascii="Calibri" w:eastAsia="Times New Roman" w:hAnsi="Calibri" w:cs="Calibri"/>
                <w:color w:val="000000"/>
              </w:rPr>
              <w:t>How are the assessments similar and different?</w:t>
            </w:r>
          </w:p>
          <w:p w:rsidR="001F6361" w:rsidRPr="001F6361" w:rsidRDefault="001F6361" w:rsidP="001F6361">
            <w:pPr>
              <w:numPr>
                <w:ilvl w:val="1"/>
                <w:numId w:val="23"/>
              </w:numPr>
              <w:spacing w:after="0" w:line="240" w:lineRule="auto"/>
              <w:textAlignment w:val="baseline"/>
              <w:rPr>
                <w:rFonts w:ascii="Calibri" w:eastAsia="Times New Roman" w:hAnsi="Calibri" w:cs="Calibri"/>
                <w:color w:val="000000"/>
              </w:rPr>
            </w:pPr>
            <w:r w:rsidRPr="001F6361">
              <w:rPr>
                <w:rFonts w:ascii="Calibri" w:eastAsia="Times New Roman" w:hAnsi="Calibri" w:cs="Calibri"/>
                <w:color w:val="000000"/>
              </w:rPr>
              <w:t>How might you use them</w:t>
            </w:r>
          </w:p>
          <w:p w:rsidR="001F6361" w:rsidRPr="001F6361" w:rsidRDefault="001F6361" w:rsidP="001F6361">
            <w:pPr>
              <w:numPr>
                <w:ilvl w:val="0"/>
                <w:numId w:val="24"/>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Direct participants to select an activity and review the “Evaluate” tab</w:t>
            </w:r>
          </w:p>
          <w:p w:rsidR="001F6361" w:rsidRPr="001F6361" w:rsidRDefault="001F6361" w:rsidP="001F6361">
            <w:pPr>
              <w:numPr>
                <w:ilvl w:val="1"/>
                <w:numId w:val="25"/>
              </w:numPr>
              <w:spacing w:after="0" w:line="240" w:lineRule="auto"/>
              <w:textAlignment w:val="baseline"/>
              <w:rPr>
                <w:rFonts w:ascii="Calibri" w:eastAsia="Times New Roman" w:hAnsi="Calibri" w:cs="Calibri"/>
                <w:color w:val="000000"/>
              </w:rPr>
            </w:pPr>
            <w:r w:rsidRPr="001F6361">
              <w:rPr>
                <w:rFonts w:ascii="Calibri" w:eastAsia="Times New Roman" w:hAnsi="Calibri" w:cs="Calibri"/>
                <w:color w:val="000000"/>
              </w:rPr>
              <w:t>How do these assessment ideas relate to the Pre- or Post-Assessment?</w:t>
            </w:r>
          </w:p>
          <w:p w:rsidR="001F6361" w:rsidRPr="001F6361" w:rsidRDefault="001F6361" w:rsidP="001F6361">
            <w:pPr>
              <w:numPr>
                <w:ilvl w:val="1"/>
                <w:numId w:val="25"/>
              </w:numPr>
              <w:spacing w:after="0" w:line="240" w:lineRule="auto"/>
              <w:textAlignment w:val="baseline"/>
              <w:rPr>
                <w:rFonts w:ascii="Calibri" w:eastAsia="Times New Roman" w:hAnsi="Calibri" w:cs="Calibri"/>
                <w:color w:val="000000"/>
              </w:rPr>
            </w:pPr>
            <w:r w:rsidRPr="001F6361">
              <w:rPr>
                <w:rFonts w:ascii="Calibri" w:eastAsia="Times New Roman" w:hAnsi="Calibri" w:cs="Calibri"/>
                <w:color w:val="000000"/>
              </w:rPr>
              <w:t>How might you use them?</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Debrief:</w:t>
            </w:r>
          </w:p>
          <w:p w:rsidR="001F6361" w:rsidRPr="001F6361" w:rsidRDefault="001F6361" w:rsidP="001F6361">
            <w:pPr>
              <w:numPr>
                <w:ilvl w:val="0"/>
                <w:numId w:val="26"/>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Open: What else did you observe or notice about the assessments?</w:t>
            </w:r>
          </w:p>
          <w:p w:rsidR="001F6361" w:rsidRPr="001F6361" w:rsidRDefault="001F6361" w:rsidP="001F6361">
            <w:pPr>
              <w:numPr>
                <w:ilvl w:val="0"/>
                <w:numId w:val="26"/>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Focus: How do the assessments compare to what you use now?</w:t>
            </w:r>
          </w:p>
          <w:p w:rsidR="001F6361" w:rsidRPr="001F6361" w:rsidRDefault="001F6361" w:rsidP="001F6361">
            <w:pPr>
              <w:numPr>
                <w:ilvl w:val="0"/>
                <w:numId w:val="26"/>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Interpretive: How might the pre- and post- assessments help you use these activities as a unit during the school year?</w:t>
            </w:r>
          </w:p>
          <w:p w:rsidR="001F6361" w:rsidRPr="001F6361" w:rsidRDefault="001F6361" w:rsidP="001F6361">
            <w:pPr>
              <w:numPr>
                <w:ilvl w:val="0"/>
                <w:numId w:val="26"/>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Summary: What can you say about assessment tools and ideas as they </w:t>
            </w:r>
            <w:proofErr w:type="gramStart"/>
            <w:r w:rsidRPr="001F6361">
              <w:rPr>
                <w:rFonts w:ascii="Calibri" w:eastAsia="Times New Roman" w:hAnsi="Calibri" w:cs="Calibri"/>
                <w:color w:val="000000"/>
              </w:rPr>
              <w:t>relates</w:t>
            </w:r>
            <w:proofErr w:type="gramEnd"/>
            <w:r w:rsidRPr="001F6361">
              <w:rPr>
                <w:rFonts w:ascii="Calibri" w:eastAsia="Times New Roman" w:hAnsi="Calibri" w:cs="Calibri"/>
                <w:color w:val="000000"/>
              </w:rPr>
              <w:t xml:space="preserve"> to classroom application?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Transition:</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Now that you see how assessment is built into the design of the E-Unit, let’s experience another activity.</w:t>
            </w:r>
          </w:p>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rPr>
          <w:trHeight w:val="2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Break, 10 min</w:t>
            </w: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Intent:</w:t>
            </w:r>
            <w:r w:rsidRPr="001F6361">
              <w:rPr>
                <w:rFonts w:ascii="Calibri" w:eastAsia="Times New Roman" w:hAnsi="Calibri" w:cs="Calibri"/>
                <w:color w:val="000000"/>
              </w:rPr>
              <w:t xml:space="preserve"> To model an activity, to share content knowledge about the concept of carbon and climate, to review all the parts of a single activity</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Time: </w:t>
            </w:r>
            <w:r w:rsidRPr="001F6361">
              <w:rPr>
                <w:rFonts w:ascii="Calibri" w:eastAsia="Times New Roman" w:hAnsi="Calibri" w:cs="Calibri"/>
                <w:color w:val="000000"/>
              </w:rPr>
              <w:t>40 minutes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Who: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Supplies:</w:t>
            </w:r>
          </w:p>
          <w:p w:rsidR="001F6361" w:rsidRPr="001F6361" w:rsidRDefault="001F6361" w:rsidP="001F6361">
            <w:pPr>
              <w:numPr>
                <w:ilvl w:val="0"/>
                <w:numId w:val="27"/>
              </w:numPr>
              <w:spacing w:after="0" w:line="240" w:lineRule="auto"/>
              <w:textAlignment w:val="baseline"/>
              <w:rPr>
                <w:rFonts w:ascii="Calibri" w:eastAsia="Times New Roman" w:hAnsi="Calibri" w:cs="Calibri"/>
                <w:color w:val="000000"/>
              </w:rPr>
            </w:pPr>
            <w:r w:rsidRPr="001F6361">
              <w:rPr>
                <w:rFonts w:ascii="Calibri" w:eastAsia="Times New Roman" w:hAnsi="Calibri" w:cs="Calibri"/>
                <w:color w:val="000000"/>
              </w:rPr>
              <w:t>??</w:t>
            </w:r>
          </w:p>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Pick Another E-Unit Activity to Model</w:t>
            </w:r>
            <w:r w:rsidRPr="001F6361">
              <w:rPr>
                <w:rFonts w:ascii="Calibri" w:eastAsia="Times New Roman" w:hAnsi="Calibri" w:cs="Calibri"/>
                <w:color w:val="000000"/>
                <w:sz w:val="20"/>
                <w:szCs w:val="20"/>
              </w:rPr>
              <w:t xml:space="preserve"> (see 5½ </w:t>
            </w:r>
            <w:proofErr w:type="spellStart"/>
            <w:r w:rsidRPr="001F6361">
              <w:rPr>
                <w:rFonts w:ascii="Calibri" w:eastAsia="Times New Roman" w:hAnsi="Calibri" w:cs="Calibri"/>
                <w:color w:val="000000"/>
                <w:sz w:val="20"/>
                <w:szCs w:val="20"/>
              </w:rPr>
              <w:t>hr</w:t>
            </w:r>
            <w:proofErr w:type="spellEnd"/>
            <w:r w:rsidRPr="001F6361">
              <w:rPr>
                <w:rFonts w:ascii="Calibri" w:eastAsia="Times New Roman" w:hAnsi="Calibri" w:cs="Calibri"/>
                <w:color w:val="000000"/>
                <w:sz w:val="20"/>
                <w:szCs w:val="20"/>
              </w:rPr>
              <w:t xml:space="preserve"> Carbon &amp; Climate agenda for ideas)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Introduction:</w:t>
            </w:r>
          </w:p>
          <w:p w:rsidR="001F6361" w:rsidRPr="001F6361" w:rsidRDefault="001F6361" w:rsidP="001F6361">
            <w:pPr>
              <w:numPr>
                <w:ilvl w:val="0"/>
                <w:numId w:val="28"/>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Insert Background information for selected activity.</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Doing the Activity:</w:t>
            </w:r>
          </w:p>
          <w:p w:rsidR="001F6361" w:rsidRPr="001F6361" w:rsidRDefault="001F6361" w:rsidP="001F6361">
            <w:pPr>
              <w:numPr>
                <w:ilvl w:val="0"/>
                <w:numId w:val="29"/>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Insert steps for conducting the activity. In general, the Explore and Engage steps of activities are best suited to doing in a workshop.</w:t>
            </w:r>
          </w:p>
          <w:p w:rsidR="001F6361" w:rsidRPr="001F6361" w:rsidRDefault="001F6361" w:rsidP="001F6361">
            <w:pPr>
              <w:numPr>
                <w:ilvl w:val="0"/>
                <w:numId w:val="29"/>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After conducting the activity, take time to review all the parts of the activity, paying attention to those steps that come before and after those that you modeled. Navigate participants through these steps on screen.</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Debrief</w:t>
            </w:r>
            <w:proofErr w:type="gramStart"/>
            <w:r w:rsidRPr="001F6361">
              <w:rPr>
                <w:rFonts w:ascii="Calibri" w:eastAsia="Times New Roman" w:hAnsi="Calibri" w:cs="Calibri"/>
                <w:b/>
                <w:bCs/>
                <w:i/>
                <w:iCs/>
                <w:color w:val="000000"/>
              </w:rPr>
              <w:t>:  </w:t>
            </w:r>
            <w:r w:rsidRPr="001F6361">
              <w:rPr>
                <w:rFonts w:ascii="Calibri" w:eastAsia="Times New Roman" w:hAnsi="Calibri" w:cs="Calibri"/>
                <w:i/>
                <w:iCs/>
                <w:color w:val="000000"/>
              </w:rPr>
              <w:t>(</w:t>
            </w:r>
            <w:proofErr w:type="gramEnd"/>
            <w:r w:rsidRPr="001F6361">
              <w:rPr>
                <w:rFonts w:ascii="Calibri" w:eastAsia="Times New Roman" w:hAnsi="Calibri" w:cs="Calibri"/>
                <w:i/>
                <w:iCs/>
                <w:color w:val="000000"/>
              </w:rPr>
              <w:t>OFIS questions for Content and Teaching Applications)</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i/>
                <w:iCs/>
                <w:color w:val="000000"/>
                <w:u w:val="single"/>
              </w:rPr>
              <w:t>Content</w:t>
            </w:r>
            <w:r w:rsidRPr="001F6361">
              <w:rPr>
                <w:rFonts w:ascii="Calibri" w:eastAsia="Times New Roman" w:hAnsi="Calibri" w:cs="Calibri"/>
                <w:color w:val="000000"/>
              </w:rPr>
              <w:t xml:space="preserve"> </w:t>
            </w:r>
            <w:r w:rsidRPr="001F6361">
              <w:rPr>
                <w:rFonts w:ascii="Calibri" w:eastAsia="Times New Roman" w:hAnsi="Calibri" w:cs="Calibri"/>
                <w:i/>
                <w:iCs/>
                <w:color w:val="000000"/>
              </w:rPr>
              <w:t>(pay attention to and address any misinformation):</w:t>
            </w:r>
          </w:p>
          <w:p w:rsidR="001F6361" w:rsidRPr="001F6361" w:rsidRDefault="001F6361" w:rsidP="001F6361">
            <w:pPr>
              <w:numPr>
                <w:ilvl w:val="0"/>
                <w:numId w:val="30"/>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Open: What did you observe or notice as you engaged in this activity?</w:t>
            </w:r>
          </w:p>
          <w:p w:rsidR="001F6361" w:rsidRPr="001F6361" w:rsidRDefault="001F6361" w:rsidP="001F6361">
            <w:pPr>
              <w:numPr>
                <w:ilvl w:val="0"/>
                <w:numId w:val="30"/>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Focus: What key concepts did you learn about? </w:t>
            </w:r>
          </w:p>
          <w:p w:rsidR="001F6361" w:rsidRPr="001F6361" w:rsidRDefault="001F6361" w:rsidP="001F6361">
            <w:pPr>
              <w:numPr>
                <w:ilvl w:val="0"/>
                <w:numId w:val="30"/>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lastRenderedPageBreak/>
              <w:t>Interpretive: [Insert Q related to this activity that requires some interpretation, see samples above for ideas]</w:t>
            </w:r>
          </w:p>
          <w:p w:rsidR="001F6361" w:rsidRPr="001F6361" w:rsidRDefault="001F6361" w:rsidP="001F6361">
            <w:pPr>
              <w:numPr>
                <w:ilvl w:val="0"/>
                <w:numId w:val="30"/>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Summary: Why are the key concepts in this activity important to know about?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i/>
                <w:iCs/>
                <w:color w:val="000000"/>
                <w:u w:val="single"/>
              </w:rPr>
              <w:t>Teaching Applications:</w:t>
            </w:r>
          </w:p>
          <w:p w:rsidR="001F6361" w:rsidRPr="001F6361" w:rsidRDefault="001F6361" w:rsidP="001F6361">
            <w:pPr>
              <w:numPr>
                <w:ilvl w:val="0"/>
                <w:numId w:val="3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Open: How would an activity like this work for your students?</w:t>
            </w:r>
          </w:p>
          <w:p w:rsidR="001F6361" w:rsidRPr="001F6361" w:rsidRDefault="001F6361" w:rsidP="001F6361">
            <w:pPr>
              <w:numPr>
                <w:ilvl w:val="0"/>
                <w:numId w:val="3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Focus:  How does </w:t>
            </w:r>
            <w:proofErr w:type="gramStart"/>
            <w:r w:rsidRPr="001F6361">
              <w:rPr>
                <w:rFonts w:ascii="Calibri" w:eastAsia="Times New Roman" w:hAnsi="Calibri" w:cs="Calibri"/>
                <w:color w:val="000000"/>
              </w:rPr>
              <w:t>this activities</w:t>
            </w:r>
            <w:proofErr w:type="gramEnd"/>
            <w:r w:rsidRPr="001F6361">
              <w:rPr>
                <w:rFonts w:ascii="Calibri" w:eastAsia="Times New Roman" w:hAnsi="Calibri" w:cs="Calibri"/>
                <w:color w:val="000000"/>
              </w:rPr>
              <w:t xml:space="preserve"> engage students in learning? What was the vocabulary used? How are you meeting standards?</w:t>
            </w:r>
          </w:p>
          <w:p w:rsidR="001F6361" w:rsidRPr="001F6361" w:rsidRDefault="001F6361" w:rsidP="001F6361">
            <w:pPr>
              <w:numPr>
                <w:ilvl w:val="0"/>
                <w:numId w:val="3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Interpretation: What are some ways you might modify this activity to use with your students this year? How would you handle misinformation?</w:t>
            </w:r>
          </w:p>
          <w:p w:rsidR="001F6361" w:rsidRPr="001F6361" w:rsidRDefault="001F6361" w:rsidP="001F6361">
            <w:pPr>
              <w:numPr>
                <w:ilvl w:val="0"/>
                <w:numId w:val="31"/>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Summary: What can you say about activities like this one as they relate to student learning?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 xml:space="preserve">Transition: </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Now that we have experienced two activities from the E-Unit and navigated around it, we’d like to let you know more about how PLT and EE can benefit you, your students, your school, and your community.</w:t>
            </w: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Intent: </w:t>
            </w:r>
            <w:r w:rsidRPr="001F6361">
              <w:rPr>
                <w:rFonts w:ascii="Calibri" w:eastAsia="Times New Roman" w:hAnsi="Calibri" w:cs="Calibri"/>
                <w:color w:val="000000"/>
              </w:rPr>
              <w:t>To encourage participants to use more of PLT’s resources and to continue to engage with PLT in your state.</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Time: </w:t>
            </w:r>
            <w:r w:rsidRPr="001F6361">
              <w:rPr>
                <w:rFonts w:ascii="Calibri" w:eastAsia="Times New Roman" w:hAnsi="Calibri" w:cs="Calibri"/>
                <w:color w:val="000000"/>
              </w:rPr>
              <w:t>10 minutes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Who: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Supplies:</w:t>
            </w:r>
          </w:p>
          <w:p w:rsidR="001F6361" w:rsidRPr="001F6361" w:rsidRDefault="001F6361" w:rsidP="001F6361">
            <w:pPr>
              <w:numPr>
                <w:ilvl w:val="0"/>
                <w:numId w:val="32"/>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Internet access to PLT website, shop.plt.org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20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The Benefits and Resources of PLT and EE</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Introduction:</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 xml:space="preserve">Research shows that environmental education benefits students, schools, and the larger world. For </w:t>
            </w:r>
            <w:proofErr w:type="gramStart"/>
            <w:r w:rsidRPr="001F6361">
              <w:rPr>
                <w:rFonts w:ascii="Calibri" w:eastAsia="Times New Roman" w:hAnsi="Calibri" w:cs="Calibri"/>
                <w:color w:val="000000"/>
              </w:rPr>
              <w:t>students in particular, environmental</w:t>
            </w:r>
            <w:proofErr w:type="gramEnd"/>
            <w:r w:rsidRPr="001F6361">
              <w:rPr>
                <w:rFonts w:ascii="Calibri" w:eastAsia="Times New Roman" w:hAnsi="Calibri" w:cs="Calibri"/>
                <w:color w:val="000000"/>
              </w:rPr>
              <w:t xml:space="preserve"> education improves academic achievement, increases student engagement, breaks the indoor habit, and improves focus and cognition.</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National PLT offers lots of resources to help you embed environmental education in your classroom and school, including:</w:t>
            </w:r>
          </w:p>
          <w:p w:rsidR="001F6361" w:rsidRPr="001F6361" w:rsidRDefault="001F6361" w:rsidP="001F6361">
            <w:pPr>
              <w:numPr>
                <w:ilvl w:val="0"/>
                <w:numId w:val="33"/>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PLT Website (navigate thru the site)</w:t>
            </w:r>
          </w:p>
          <w:p w:rsidR="001F6361" w:rsidRPr="001F6361" w:rsidRDefault="001F6361" w:rsidP="001F6361">
            <w:pPr>
              <w:numPr>
                <w:ilvl w:val="0"/>
                <w:numId w:val="33"/>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Additional Resources (model how to register)</w:t>
            </w:r>
          </w:p>
          <w:p w:rsidR="001F6361" w:rsidRPr="001F6361" w:rsidRDefault="001F6361" w:rsidP="001F6361">
            <w:pPr>
              <w:numPr>
                <w:ilvl w:val="0"/>
                <w:numId w:val="33"/>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PreK-8 Activity Guides</w:t>
            </w:r>
          </w:p>
          <w:p w:rsidR="001F6361" w:rsidRPr="001F6361" w:rsidRDefault="001F6361" w:rsidP="001F6361">
            <w:pPr>
              <w:numPr>
                <w:ilvl w:val="0"/>
                <w:numId w:val="33"/>
              </w:numPr>
              <w:spacing w:after="0" w:line="240" w:lineRule="auto"/>
              <w:ind w:left="420"/>
              <w:textAlignment w:val="baseline"/>
              <w:rPr>
                <w:rFonts w:ascii="Calibri" w:eastAsia="Times New Roman" w:hAnsi="Calibri" w:cs="Calibri"/>
                <w:color w:val="000000"/>
              </w:rPr>
            </w:pPr>
            <w:proofErr w:type="spellStart"/>
            <w:r w:rsidRPr="001F6361">
              <w:rPr>
                <w:rFonts w:ascii="Calibri" w:eastAsia="Times New Roman" w:hAnsi="Calibri" w:cs="Calibri"/>
                <w:color w:val="000000"/>
              </w:rPr>
              <w:t>GreenSchools</w:t>
            </w:r>
            <w:proofErr w:type="spellEnd"/>
            <w:r w:rsidRPr="001F6361">
              <w:rPr>
                <w:rFonts w:ascii="Calibri" w:eastAsia="Times New Roman" w:hAnsi="Calibri" w:cs="Calibri"/>
                <w:color w:val="000000"/>
              </w:rPr>
              <w:t xml:space="preserve"> Investigations</w:t>
            </w:r>
          </w:p>
          <w:p w:rsidR="001F6361" w:rsidRPr="001F6361" w:rsidRDefault="001F6361" w:rsidP="001F6361">
            <w:pPr>
              <w:numPr>
                <w:ilvl w:val="0"/>
                <w:numId w:val="33"/>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Energy &amp; Society kit</w:t>
            </w:r>
          </w:p>
          <w:p w:rsidR="001F6361" w:rsidRPr="001F6361" w:rsidRDefault="001F6361" w:rsidP="001F6361">
            <w:pPr>
              <w:numPr>
                <w:ilvl w:val="0"/>
                <w:numId w:val="33"/>
              </w:numPr>
              <w:spacing w:after="0" w:line="240" w:lineRule="auto"/>
              <w:ind w:left="420"/>
              <w:textAlignment w:val="baseline"/>
              <w:rPr>
                <w:rFonts w:ascii="Calibri" w:eastAsia="Times New Roman" w:hAnsi="Calibri" w:cs="Calibri"/>
                <w:color w:val="000000"/>
              </w:rPr>
            </w:pPr>
            <w:proofErr w:type="spellStart"/>
            <w:r w:rsidRPr="001F6361">
              <w:rPr>
                <w:rFonts w:ascii="Calibri" w:eastAsia="Times New Roman" w:hAnsi="Calibri" w:cs="Calibri"/>
                <w:color w:val="000000"/>
              </w:rPr>
              <w:t>GreenWorks</w:t>
            </w:r>
            <w:proofErr w:type="spellEnd"/>
            <w:r w:rsidRPr="001F6361">
              <w:rPr>
                <w:rFonts w:ascii="Calibri" w:eastAsia="Times New Roman" w:hAnsi="Calibri" w:cs="Calibri"/>
                <w:color w:val="000000"/>
              </w:rPr>
              <w:t xml:space="preserve"> Grants</w:t>
            </w:r>
          </w:p>
          <w:p w:rsidR="001F6361" w:rsidRPr="001F6361" w:rsidRDefault="001F6361" w:rsidP="001F6361">
            <w:pPr>
              <w:numPr>
                <w:ilvl w:val="0"/>
                <w:numId w:val="33"/>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Online PD</w:t>
            </w:r>
          </w:p>
          <w:p w:rsidR="001F6361" w:rsidRPr="001F6361" w:rsidRDefault="001F6361" w:rsidP="001F6361">
            <w:pPr>
              <w:numPr>
                <w:ilvl w:val="0"/>
                <w:numId w:val="33"/>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PLT Store (navigate thru shop.plt.org)</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At the state level, PLT is sponsored by [insert state sponsor info]. We are committed to supporting our PLT teachers in the following ways:</w:t>
            </w:r>
          </w:p>
          <w:p w:rsidR="001F6361" w:rsidRPr="001F6361" w:rsidRDefault="001F6361" w:rsidP="001F6361">
            <w:pPr>
              <w:numPr>
                <w:ilvl w:val="0"/>
                <w:numId w:val="34"/>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Insert resources available</w:t>
            </w:r>
          </w:p>
          <w:p w:rsidR="001F6361" w:rsidRPr="001F6361" w:rsidRDefault="001F6361" w:rsidP="001F6361">
            <w:pPr>
              <w:numPr>
                <w:ilvl w:val="0"/>
                <w:numId w:val="34"/>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Insert programs available</w:t>
            </w:r>
          </w:p>
          <w:p w:rsidR="001F6361" w:rsidRPr="001F6361" w:rsidRDefault="001F6361" w:rsidP="001F6361">
            <w:pPr>
              <w:numPr>
                <w:ilvl w:val="0"/>
                <w:numId w:val="34"/>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lastRenderedPageBreak/>
              <w:t>??</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 xml:space="preserve">Transition: </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Now that we have experienced two activities from the E-Unit, navigated around it, and learned how PLT and EE can benefit you and your students, let’s spend some time thinking about how you may implement this E-Unit in your classroom or educational setting.</w:t>
            </w: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Intent:</w:t>
            </w:r>
            <w:r w:rsidRPr="001F6361">
              <w:rPr>
                <w:rFonts w:ascii="Calibri" w:eastAsia="Times New Roman" w:hAnsi="Calibri" w:cs="Calibri"/>
                <w:color w:val="000000"/>
              </w:rPr>
              <w:t xml:space="preserve"> To model an activity, to share content knowledge about the concept of carbon and climate, to review all the parts of a single activity</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Time: </w:t>
            </w:r>
            <w:r w:rsidRPr="001F6361">
              <w:rPr>
                <w:rFonts w:ascii="Calibri" w:eastAsia="Times New Roman" w:hAnsi="Calibri" w:cs="Calibri"/>
                <w:color w:val="000000"/>
              </w:rPr>
              <w:t>40 minutes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Who: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Supplies:</w:t>
            </w:r>
          </w:p>
          <w:p w:rsidR="001F6361" w:rsidRPr="001F6361" w:rsidRDefault="001F6361" w:rsidP="001F6361">
            <w:pPr>
              <w:numPr>
                <w:ilvl w:val="0"/>
                <w:numId w:val="35"/>
              </w:numPr>
              <w:spacing w:after="0" w:line="240" w:lineRule="auto"/>
              <w:textAlignment w:val="baseline"/>
              <w:rPr>
                <w:rFonts w:ascii="Calibri" w:eastAsia="Times New Roman" w:hAnsi="Calibri" w:cs="Calibri"/>
                <w:color w:val="000000"/>
              </w:rPr>
            </w:pPr>
            <w:r w:rsidRPr="001F6361">
              <w:rPr>
                <w:rFonts w:ascii="Calibri" w:eastAsia="Times New Roman" w:hAnsi="Calibri" w:cs="Calibri"/>
                <w:color w:val="000000"/>
              </w:rPr>
              <w:t>??</w:t>
            </w:r>
          </w:p>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Pick Another E-Unit Activity to Model</w:t>
            </w:r>
            <w:r w:rsidRPr="001F6361">
              <w:rPr>
                <w:rFonts w:ascii="Calibri" w:eastAsia="Times New Roman" w:hAnsi="Calibri" w:cs="Calibri"/>
                <w:color w:val="000000"/>
                <w:sz w:val="20"/>
                <w:szCs w:val="20"/>
              </w:rPr>
              <w:t xml:space="preserve"> (see 5½ </w:t>
            </w:r>
            <w:proofErr w:type="spellStart"/>
            <w:r w:rsidRPr="001F6361">
              <w:rPr>
                <w:rFonts w:ascii="Calibri" w:eastAsia="Times New Roman" w:hAnsi="Calibri" w:cs="Calibri"/>
                <w:color w:val="000000"/>
                <w:sz w:val="20"/>
                <w:szCs w:val="20"/>
              </w:rPr>
              <w:t>hr</w:t>
            </w:r>
            <w:proofErr w:type="spellEnd"/>
            <w:r w:rsidRPr="001F6361">
              <w:rPr>
                <w:rFonts w:ascii="Calibri" w:eastAsia="Times New Roman" w:hAnsi="Calibri" w:cs="Calibri"/>
                <w:color w:val="000000"/>
                <w:sz w:val="20"/>
                <w:szCs w:val="20"/>
              </w:rPr>
              <w:t xml:space="preserve"> Carbon &amp; Climate agenda for ideas)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Introduction:</w:t>
            </w:r>
          </w:p>
          <w:p w:rsidR="001F6361" w:rsidRPr="001F6361" w:rsidRDefault="001F6361" w:rsidP="001F6361">
            <w:pPr>
              <w:numPr>
                <w:ilvl w:val="0"/>
                <w:numId w:val="36"/>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Insert Background information for selected activity.</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Doing the Activity:</w:t>
            </w:r>
          </w:p>
          <w:p w:rsidR="001F6361" w:rsidRPr="001F6361" w:rsidRDefault="001F6361" w:rsidP="001F6361">
            <w:pPr>
              <w:numPr>
                <w:ilvl w:val="0"/>
                <w:numId w:val="37"/>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Insert steps for conducting the activity. In general, the Explore and Engage steps of activities are best suited to doing in a workshop.</w:t>
            </w:r>
          </w:p>
          <w:p w:rsidR="001F6361" w:rsidRPr="001F6361" w:rsidRDefault="001F6361" w:rsidP="001F6361">
            <w:pPr>
              <w:numPr>
                <w:ilvl w:val="0"/>
                <w:numId w:val="37"/>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After conducting the activity, take time to review all the parts of the activity, paying attention to those steps that come before and after those that you modeled. Navigate participants through these steps on screen.</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Debrief</w:t>
            </w:r>
            <w:proofErr w:type="gramStart"/>
            <w:r w:rsidRPr="001F6361">
              <w:rPr>
                <w:rFonts w:ascii="Calibri" w:eastAsia="Times New Roman" w:hAnsi="Calibri" w:cs="Calibri"/>
                <w:b/>
                <w:bCs/>
                <w:i/>
                <w:iCs/>
                <w:color w:val="000000"/>
              </w:rPr>
              <w:t>:  </w:t>
            </w:r>
            <w:r w:rsidRPr="001F6361">
              <w:rPr>
                <w:rFonts w:ascii="Calibri" w:eastAsia="Times New Roman" w:hAnsi="Calibri" w:cs="Calibri"/>
                <w:i/>
                <w:iCs/>
                <w:color w:val="000000"/>
              </w:rPr>
              <w:t>(</w:t>
            </w:r>
            <w:proofErr w:type="gramEnd"/>
            <w:r w:rsidRPr="001F6361">
              <w:rPr>
                <w:rFonts w:ascii="Calibri" w:eastAsia="Times New Roman" w:hAnsi="Calibri" w:cs="Calibri"/>
                <w:i/>
                <w:iCs/>
                <w:color w:val="000000"/>
              </w:rPr>
              <w:t>OFIS questions for Content and Teaching Applications)</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i/>
                <w:iCs/>
                <w:color w:val="000000"/>
                <w:u w:val="single"/>
              </w:rPr>
              <w:t>Content</w:t>
            </w:r>
            <w:r w:rsidRPr="001F6361">
              <w:rPr>
                <w:rFonts w:ascii="Calibri" w:eastAsia="Times New Roman" w:hAnsi="Calibri" w:cs="Calibri"/>
                <w:color w:val="000000"/>
              </w:rPr>
              <w:t xml:space="preserve"> </w:t>
            </w:r>
            <w:r w:rsidRPr="001F6361">
              <w:rPr>
                <w:rFonts w:ascii="Calibri" w:eastAsia="Times New Roman" w:hAnsi="Calibri" w:cs="Calibri"/>
                <w:i/>
                <w:iCs/>
                <w:color w:val="000000"/>
              </w:rPr>
              <w:t>(pay attention to and address any misinformation):</w:t>
            </w:r>
          </w:p>
          <w:p w:rsidR="001F6361" w:rsidRPr="001F6361" w:rsidRDefault="001F6361" w:rsidP="001F6361">
            <w:pPr>
              <w:numPr>
                <w:ilvl w:val="0"/>
                <w:numId w:val="38"/>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Open: What did you observe or notice as you engaged in this activity?</w:t>
            </w:r>
          </w:p>
          <w:p w:rsidR="001F6361" w:rsidRPr="001F6361" w:rsidRDefault="001F6361" w:rsidP="001F6361">
            <w:pPr>
              <w:numPr>
                <w:ilvl w:val="0"/>
                <w:numId w:val="38"/>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Focus: What key concepts did you learn about? </w:t>
            </w:r>
          </w:p>
          <w:p w:rsidR="001F6361" w:rsidRPr="001F6361" w:rsidRDefault="001F6361" w:rsidP="001F6361">
            <w:pPr>
              <w:numPr>
                <w:ilvl w:val="0"/>
                <w:numId w:val="38"/>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Interpretive: [Insert Q related to this activity that requires some interpretation, see samples above for ideas]</w:t>
            </w:r>
          </w:p>
          <w:p w:rsidR="001F6361" w:rsidRPr="001F6361" w:rsidRDefault="001F6361" w:rsidP="001F6361">
            <w:pPr>
              <w:numPr>
                <w:ilvl w:val="0"/>
                <w:numId w:val="38"/>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Summary: Why are the key concepts in this activity important to know about?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i/>
                <w:iCs/>
                <w:color w:val="000000"/>
                <w:u w:val="single"/>
              </w:rPr>
              <w:t>Teaching Applications:</w:t>
            </w:r>
          </w:p>
          <w:p w:rsidR="001F6361" w:rsidRPr="001F6361" w:rsidRDefault="001F6361" w:rsidP="001F6361">
            <w:pPr>
              <w:numPr>
                <w:ilvl w:val="0"/>
                <w:numId w:val="39"/>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Open: How would an activity like this work for your students?</w:t>
            </w:r>
          </w:p>
          <w:p w:rsidR="001F6361" w:rsidRPr="001F6361" w:rsidRDefault="001F6361" w:rsidP="001F6361">
            <w:pPr>
              <w:numPr>
                <w:ilvl w:val="0"/>
                <w:numId w:val="39"/>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Focus:  How does </w:t>
            </w:r>
            <w:proofErr w:type="gramStart"/>
            <w:r w:rsidRPr="001F6361">
              <w:rPr>
                <w:rFonts w:ascii="Calibri" w:eastAsia="Times New Roman" w:hAnsi="Calibri" w:cs="Calibri"/>
                <w:color w:val="000000"/>
              </w:rPr>
              <w:t>this activities</w:t>
            </w:r>
            <w:proofErr w:type="gramEnd"/>
            <w:r w:rsidRPr="001F6361">
              <w:rPr>
                <w:rFonts w:ascii="Calibri" w:eastAsia="Times New Roman" w:hAnsi="Calibri" w:cs="Calibri"/>
                <w:color w:val="000000"/>
              </w:rPr>
              <w:t xml:space="preserve"> engage students in learning? What was the vocabulary used? How are you meeting standards?</w:t>
            </w:r>
          </w:p>
          <w:p w:rsidR="001F6361" w:rsidRPr="001F6361" w:rsidRDefault="001F6361" w:rsidP="001F6361">
            <w:pPr>
              <w:numPr>
                <w:ilvl w:val="0"/>
                <w:numId w:val="39"/>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Interpretation: What are some ways you might modify this activity to use with your students this year? How would you handle misinformation?</w:t>
            </w:r>
          </w:p>
          <w:p w:rsidR="001F6361" w:rsidRPr="001F6361" w:rsidRDefault="001F6361" w:rsidP="001F6361">
            <w:pPr>
              <w:numPr>
                <w:ilvl w:val="0"/>
                <w:numId w:val="39"/>
              </w:numPr>
              <w:spacing w:after="0" w:line="240" w:lineRule="auto"/>
              <w:ind w:left="450"/>
              <w:textAlignment w:val="baseline"/>
              <w:rPr>
                <w:rFonts w:ascii="Calibri" w:eastAsia="Times New Roman" w:hAnsi="Calibri" w:cs="Calibri"/>
                <w:color w:val="000000"/>
              </w:rPr>
            </w:pPr>
            <w:r w:rsidRPr="001F6361">
              <w:rPr>
                <w:rFonts w:ascii="Calibri" w:eastAsia="Times New Roman" w:hAnsi="Calibri" w:cs="Calibri"/>
                <w:color w:val="000000"/>
              </w:rPr>
              <w:t xml:space="preserve">Summary: What can you say about activities like this one as they relate to student learning?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 xml:space="preserve">Transition: </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lastRenderedPageBreak/>
              <w:t>Now that we have experienced two activities from the E-Unit and navigated around it, we’d like to let you know more about how PLT and EE can benefit you, your students, your school, and your community.</w:t>
            </w: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Intent: </w:t>
            </w:r>
            <w:r w:rsidRPr="001F6361">
              <w:rPr>
                <w:rFonts w:ascii="Calibri" w:eastAsia="Times New Roman" w:hAnsi="Calibri" w:cs="Calibri"/>
                <w:color w:val="000000"/>
              </w:rPr>
              <w:t>To give participants time to plan for how they will use what they’ve learned and the E-Unit back in their classrooms.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Time: </w:t>
            </w:r>
            <w:r w:rsidRPr="001F6361">
              <w:rPr>
                <w:rFonts w:ascii="Calibri" w:eastAsia="Times New Roman" w:hAnsi="Calibri" w:cs="Calibri"/>
                <w:color w:val="000000"/>
              </w:rPr>
              <w:t>30 min</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Who:</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Supplies:</w:t>
            </w:r>
          </w:p>
          <w:p w:rsidR="001F6361" w:rsidRPr="001F6361" w:rsidRDefault="00E7468E" w:rsidP="001F6361">
            <w:pPr>
              <w:numPr>
                <w:ilvl w:val="0"/>
                <w:numId w:val="40"/>
              </w:numPr>
              <w:spacing w:after="0" w:line="240" w:lineRule="auto"/>
              <w:ind w:left="360"/>
              <w:textAlignment w:val="baseline"/>
              <w:rPr>
                <w:rFonts w:ascii="Calibri" w:eastAsia="Times New Roman" w:hAnsi="Calibri" w:cs="Calibri"/>
                <w:color w:val="000000"/>
              </w:rPr>
            </w:pPr>
            <w:hyperlink r:id="rId13" w:history="1">
              <w:r w:rsidR="001F6361" w:rsidRPr="001F6361">
                <w:rPr>
                  <w:rFonts w:ascii="Calibri" w:eastAsia="Times New Roman" w:hAnsi="Calibri" w:cs="Calibri"/>
                  <w:color w:val="1155CC"/>
                  <w:u w:val="single"/>
                </w:rPr>
                <w:t>E-Unit Lesson Planning Worksheet</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Lesson Planning Time</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Introduction:</w:t>
            </w:r>
          </w:p>
          <w:p w:rsidR="001F6361" w:rsidRPr="001F6361" w:rsidRDefault="001F6361" w:rsidP="001F6361">
            <w:pPr>
              <w:spacing w:after="20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To help you feel confident integrating environmental education into your classroom, please take the next 30 minutes to reflect on the needs of your students and how this E-Unit might be incorporated into your lessons. You may wish to use the entire E-Unit, or portions of it.</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Doing the Activity:</w:t>
            </w:r>
          </w:p>
          <w:p w:rsidR="001F6361" w:rsidRPr="001F6361" w:rsidRDefault="001F6361" w:rsidP="001F6361">
            <w:pPr>
              <w:numPr>
                <w:ilvl w:val="0"/>
                <w:numId w:val="41"/>
              </w:numPr>
              <w:spacing w:after="0" w:line="240" w:lineRule="auto"/>
              <w:ind w:left="420"/>
              <w:textAlignment w:val="baseline"/>
              <w:rPr>
                <w:rFonts w:ascii="Arial" w:eastAsia="Times New Roman" w:hAnsi="Arial" w:cs="Arial"/>
                <w:color w:val="000000"/>
              </w:rPr>
            </w:pPr>
            <w:r w:rsidRPr="001F6361">
              <w:rPr>
                <w:rFonts w:ascii="Calibri" w:eastAsia="Times New Roman" w:hAnsi="Calibri" w:cs="Calibri"/>
                <w:color w:val="000000"/>
              </w:rPr>
              <w:t>Distribute planning worksheets to participants</w:t>
            </w:r>
          </w:p>
          <w:p w:rsidR="001F6361" w:rsidRPr="001F6361" w:rsidRDefault="001F6361" w:rsidP="001F6361">
            <w:pPr>
              <w:numPr>
                <w:ilvl w:val="0"/>
                <w:numId w:val="41"/>
              </w:numPr>
              <w:spacing w:after="0" w:line="240" w:lineRule="auto"/>
              <w:ind w:left="420"/>
              <w:textAlignment w:val="baseline"/>
              <w:rPr>
                <w:rFonts w:ascii="Arial" w:eastAsia="Times New Roman" w:hAnsi="Arial" w:cs="Arial"/>
                <w:color w:val="000000"/>
              </w:rPr>
            </w:pPr>
            <w:r w:rsidRPr="001F6361">
              <w:rPr>
                <w:rFonts w:ascii="Calibri" w:eastAsia="Times New Roman" w:hAnsi="Calibri" w:cs="Calibri"/>
                <w:color w:val="000000"/>
              </w:rPr>
              <w:t>Walk around the room, answer questions, and provide support to participants</w:t>
            </w:r>
          </w:p>
          <w:p w:rsidR="001F6361" w:rsidRPr="001F6361" w:rsidRDefault="001F6361" w:rsidP="001F6361">
            <w:pPr>
              <w:numPr>
                <w:ilvl w:val="0"/>
                <w:numId w:val="41"/>
              </w:numPr>
              <w:spacing w:after="200" w:line="240" w:lineRule="auto"/>
              <w:ind w:left="420"/>
              <w:textAlignment w:val="baseline"/>
              <w:rPr>
                <w:rFonts w:ascii="Arial" w:eastAsia="Times New Roman" w:hAnsi="Arial" w:cs="Arial"/>
                <w:color w:val="000000"/>
              </w:rPr>
            </w:pPr>
            <w:r w:rsidRPr="001F6361">
              <w:rPr>
                <w:rFonts w:ascii="Calibri" w:eastAsia="Times New Roman" w:hAnsi="Calibri" w:cs="Calibri"/>
                <w:color w:val="000000"/>
              </w:rPr>
              <w:t>Invite participants to share their lesson plans with others</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Debrief:</w:t>
            </w:r>
          </w:p>
          <w:p w:rsidR="001F6361" w:rsidRPr="001F6361" w:rsidRDefault="001F6361" w:rsidP="001F6361">
            <w:pPr>
              <w:numPr>
                <w:ilvl w:val="0"/>
                <w:numId w:val="42"/>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In what ways might the E-Unit change what you are already doing?</w:t>
            </w:r>
          </w:p>
          <w:p w:rsidR="001F6361" w:rsidRPr="001F6361" w:rsidRDefault="001F6361" w:rsidP="001F6361">
            <w:pPr>
              <w:numPr>
                <w:ilvl w:val="0"/>
                <w:numId w:val="42"/>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What do you need to do with your students before introducing the E-Unit or activities?</w:t>
            </w:r>
          </w:p>
          <w:p w:rsidR="001F6361" w:rsidRPr="001F6361" w:rsidRDefault="001F6361" w:rsidP="001F6361">
            <w:pPr>
              <w:numPr>
                <w:ilvl w:val="0"/>
                <w:numId w:val="42"/>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Do you foresee any challenges in integrating the entire E-Unit into your curriculum over the course of a year? What might you do to overcome these challenges?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i/>
                <w:iCs/>
                <w:color w:val="000000"/>
              </w:rPr>
              <w:t>Transition:</w:t>
            </w: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 xml:space="preserve">Planning is an ongoing process. We hope you continue to explore </w:t>
            </w:r>
            <w:proofErr w:type="gramStart"/>
            <w:r w:rsidRPr="001F6361">
              <w:rPr>
                <w:rFonts w:ascii="Calibri" w:eastAsia="Times New Roman" w:hAnsi="Calibri" w:cs="Calibri"/>
                <w:color w:val="000000"/>
              </w:rPr>
              <w:t xml:space="preserve">PLT’s </w:t>
            </w:r>
            <w:r w:rsidRPr="001F6361">
              <w:rPr>
                <w:rFonts w:ascii="Calibri" w:eastAsia="Times New Roman" w:hAnsi="Calibri" w:cs="Calibri"/>
                <w:i/>
                <w:iCs/>
                <w:color w:val="000000"/>
              </w:rPr>
              <w:t> Carbon</w:t>
            </w:r>
            <w:proofErr w:type="gramEnd"/>
            <w:r w:rsidRPr="001F6361">
              <w:rPr>
                <w:rFonts w:ascii="Calibri" w:eastAsia="Times New Roman" w:hAnsi="Calibri" w:cs="Calibri"/>
                <w:i/>
                <w:iCs/>
                <w:color w:val="000000"/>
              </w:rPr>
              <w:t xml:space="preserve"> &amp; Climate E-Unit</w:t>
            </w:r>
            <w:r w:rsidRPr="001F6361">
              <w:rPr>
                <w:rFonts w:ascii="Calibri" w:eastAsia="Times New Roman" w:hAnsi="Calibri" w:cs="Calibri"/>
                <w:color w:val="000000"/>
              </w:rPr>
              <w:t xml:space="preserve"> and share ideas with your colleagues. </w:t>
            </w: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p>
        </w:tc>
      </w:tr>
      <w:tr w:rsidR="001F6361" w:rsidRPr="001F6361" w:rsidTr="001F6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Intent:</w:t>
            </w:r>
            <w:r w:rsidRPr="001F6361">
              <w:rPr>
                <w:rFonts w:ascii="Calibri" w:eastAsia="Times New Roman" w:hAnsi="Calibri" w:cs="Calibri"/>
                <w:color w:val="000000"/>
              </w:rPr>
              <w:t xml:space="preserve"> To invite any final questions or concerns, and to collect participant feedback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Time: </w:t>
            </w:r>
            <w:r w:rsidRPr="001F6361">
              <w:rPr>
                <w:rFonts w:ascii="Calibri" w:eastAsia="Times New Roman" w:hAnsi="Calibri" w:cs="Calibri"/>
                <w:color w:val="000000"/>
              </w:rPr>
              <w:t>20 minutes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 xml:space="preserve">Who: </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Supplies:</w:t>
            </w:r>
          </w:p>
          <w:p w:rsidR="001F6361" w:rsidRPr="001F6361" w:rsidRDefault="00E7468E" w:rsidP="001F6361">
            <w:pPr>
              <w:numPr>
                <w:ilvl w:val="0"/>
                <w:numId w:val="43"/>
              </w:numPr>
              <w:spacing w:after="0" w:line="240" w:lineRule="auto"/>
              <w:ind w:left="360"/>
              <w:textAlignment w:val="baseline"/>
              <w:rPr>
                <w:rFonts w:ascii="Arial" w:eastAsia="Times New Roman" w:hAnsi="Arial" w:cs="Arial"/>
                <w:color w:val="000000"/>
              </w:rPr>
            </w:pPr>
            <w:hyperlink r:id="rId14" w:history="1">
              <w:r w:rsidR="001F6361" w:rsidRPr="001F6361">
                <w:rPr>
                  <w:rFonts w:ascii="Calibri" w:eastAsia="Times New Roman" w:hAnsi="Calibri" w:cs="Calibri"/>
                  <w:color w:val="1155CC"/>
                  <w:u w:val="single"/>
                </w:rPr>
                <w:t>Workshop Certificate</w:t>
              </w:r>
            </w:hyperlink>
          </w:p>
          <w:p w:rsidR="001F6361" w:rsidRPr="001F6361" w:rsidRDefault="00E7468E" w:rsidP="001F6361">
            <w:pPr>
              <w:numPr>
                <w:ilvl w:val="0"/>
                <w:numId w:val="43"/>
              </w:numPr>
              <w:spacing w:after="0" w:line="240" w:lineRule="auto"/>
              <w:ind w:left="360"/>
              <w:textAlignment w:val="baseline"/>
              <w:rPr>
                <w:rFonts w:ascii="Arial" w:eastAsia="Times New Roman" w:hAnsi="Arial" w:cs="Arial"/>
                <w:color w:val="000000"/>
              </w:rPr>
            </w:pPr>
            <w:hyperlink r:id="rId15" w:history="1">
              <w:r w:rsidR="001F6361" w:rsidRPr="001F6361">
                <w:rPr>
                  <w:rFonts w:ascii="Calibri" w:eastAsia="Times New Roman" w:hAnsi="Calibri" w:cs="Calibri"/>
                  <w:color w:val="1155CC"/>
                  <w:u w:val="single"/>
                </w:rPr>
                <w:t>Participant Information Form</w:t>
              </w:r>
            </w:hyperlink>
          </w:p>
          <w:p w:rsidR="001F6361" w:rsidRPr="001F6361" w:rsidRDefault="00E7468E" w:rsidP="001F6361">
            <w:pPr>
              <w:numPr>
                <w:ilvl w:val="0"/>
                <w:numId w:val="43"/>
              </w:numPr>
              <w:spacing w:after="0" w:line="240" w:lineRule="auto"/>
              <w:ind w:left="360"/>
              <w:textAlignment w:val="baseline"/>
              <w:rPr>
                <w:rFonts w:ascii="Calibri" w:eastAsia="Times New Roman" w:hAnsi="Calibri" w:cs="Calibri"/>
                <w:color w:val="000000"/>
              </w:rPr>
            </w:pPr>
            <w:hyperlink r:id="rId16" w:history="1">
              <w:r w:rsidR="001F6361" w:rsidRPr="001F6361">
                <w:rPr>
                  <w:rFonts w:ascii="Calibri" w:eastAsia="Times New Roman" w:hAnsi="Calibri" w:cs="Calibri"/>
                  <w:color w:val="1155CC"/>
                  <w:u w:val="single"/>
                </w:rPr>
                <w:t>PD Evaluation Form</w:t>
              </w:r>
            </w:hyperlink>
          </w:p>
          <w:p w:rsidR="001F6361" w:rsidRPr="001F6361" w:rsidRDefault="00E7468E" w:rsidP="001F6361">
            <w:pPr>
              <w:numPr>
                <w:ilvl w:val="0"/>
                <w:numId w:val="43"/>
              </w:numPr>
              <w:spacing w:after="200" w:line="240" w:lineRule="auto"/>
              <w:ind w:left="360"/>
              <w:textAlignment w:val="baseline"/>
              <w:rPr>
                <w:rFonts w:ascii="Calibri" w:eastAsia="Times New Roman" w:hAnsi="Calibri" w:cs="Calibri"/>
                <w:color w:val="000000"/>
              </w:rPr>
            </w:pPr>
            <w:hyperlink r:id="rId17" w:history="1">
              <w:r w:rsidR="001F6361" w:rsidRPr="001F6361">
                <w:rPr>
                  <w:rFonts w:ascii="Calibri" w:eastAsia="Times New Roman" w:hAnsi="Calibri" w:cs="Calibri"/>
                  <w:color w:val="1155CC"/>
                  <w:u w:val="single"/>
                </w:rPr>
                <w:t>Photo and Video Release</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b/>
                <w:bCs/>
                <w:color w:val="000000"/>
              </w:rPr>
              <w:t>Wrap-Up and Workshop Evaluation</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Let’s take a few minutes to review our intended outcomes and your goals for today. How well did we address them?</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Now let’s look at the parking lot for any remaining questions or comments. Are there any others?</w:t>
            </w:r>
          </w:p>
          <w:p w:rsidR="001F6361" w:rsidRPr="001F6361" w:rsidRDefault="001F6361" w:rsidP="001F6361">
            <w:pPr>
              <w:spacing w:after="0" w:line="240" w:lineRule="auto"/>
              <w:rPr>
                <w:rFonts w:ascii="Times New Roman" w:eastAsia="Times New Roman" w:hAnsi="Times New Roman" w:cs="Times New Roman"/>
                <w:sz w:val="24"/>
                <w:szCs w:val="24"/>
              </w:rPr>
            </w:pPr>
          </w:p>
          <w:p w:rsidR="001F6361" w:rsidRPr="001F6361" w:rsidRDefault="001F6361" w:rsidP="001F6361">
            <w:pPr>
              <w:spacing w:after="0" w:line="240" w:lineRule="auto"/>
              <w:rPr>
                <w:rFonts w:ascii="Times New Roman" w:eastAsia="Times New Roman" w:hAnsi="Times New Roman" w:cs="Times New Roman"/>
                <w:sz w:val="24"/>
                <w:szCs w:val="24"/>
              </w:rPr>
            </w:pPr>
            <w:r w:rsidRPr="001F6361">
              <w:rPr>
                <w:rFonts w:ascii="Calibri" w:eastAsia="Times New Roman" w:hAnsi="Calibri" w:cs="Calibri"/>
                <w:color w:val="000000"/>
              </w:rPr>
              <w:t>Thank you for participating in today’s workshop! PLT values your feedback and would appreciate you spending five minutes to complete a workshop evaluation.</w:t>
            </w:r>
          </w:p>
          <w:p w:rsidR="001F6361" w:rsidRPr="001F6361" w:rsidRDefault="001F6361" w:rsidP="001F6361">
            <w:pPr>
              <w:numPr>
                <w:ilvl w:val="0"/>
                <w:numId w:val="44"/>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Distribute forms to participants.</w:t>
            </w:r>
          </w:p>
          <w:p w:rsidR="001F6361" w:rsidRPr="001F6361" w:rsidRDefault="001F6361" w:rsidP="001F6361">
            <w:pPr>
              <w:numPr>
                <w:ilvl w:val="0"/>
                <w:numId w:val="44"/>
              </w:numPr>
              <w:spacing w:after="0" w:line="240" w:lineRule="auto"/>
              <w:ind w:left="420"/>
              <w:textAlignment w:val="baseline"/>
              <w:rPr>
                <w:rFonts w:ascii="Calibri" w:eastAsia="Times New Roman" w:hAnsi="Calibri" w:cs="Calibri"/>
                <w:color w:val="000000"/>
              </w:rPr>
            </w:pPr>
            <w:r w:rsidRPr="001F6361">
              <w:rPr>
                <w:rFonts w:ascii="Calibri" w:eastAsia="Times New Roman" w:hAnsi="Calibri" w:cs="Calibri"/>
                <w:color w:val="000000"/>
              </w:rPr>
              <w:t>Hand out workshop certificates as forms are turned in</w:t>
            </w:r>
            <w:r w:rsidRPr="001F6361">
              <w:rPr>
                <w:rFonts w:ascii="Calibri" w:eastAsia="Times New Roman" w:hAnsi="Calibri" w:cs="Calibri"/>
                <w:color w:val="000000"/>
              </w:rPr>
              <w:tab/>
            </w:r>
            <w:r w:rsidRPr="001F6361">
              <w:rPr>
                <w:rFonts w:ascii="Calibri" w:eastAsia="Times New Roman" w:hAnsi="Calibri" w:cs="Calibri"/>
                <w:color w:val="000000"/>
              </w:rPr>
              <w:tab/>
            </w:r>
          </w:p>
        </w:tc>
      </w:tr>
    </w:tbl>
    <w:p w:rsidR="00186180" w:rsidRDefault="00186180"/>
    <w:sectPr w:rsidR="00186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B66"/>
    <w:multiLevelType w:val="multilevel"/>
    <w:tmpl w:val="34D0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D4B0F"/>
    <w:multiLevelType w:val="multilevel"/>
    <w:tmpl w:val="9ABE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B543E"/>
    <w:multiLevelType w:val="multilevel"/>
    <w:tmpl w:val="32B2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C17FA"/>
    <w:multiLevelType w:val="multilevel"/>
    <w:tmpl w:val="E9F2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46ACA"/>
    <w:multiLevelType w:val="multilevel"/>
    <w:tmpl w:val="4EA0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02346"/>
    <w:multiLevelType w:val="multilevel"/>
    <w:tmpl w:val="F628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D24A9"/>
    <w:multiLevelType w:val="multilevel"/>
    <w:tmpl w:val="3DD0D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56B82"/>
    <w:multiLevelType w:val="multilevel"/>
    <w:tmpl w:val="3EE0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44690"/>
    <w:multiLevelType w:val="multilevel"/>
    <w:tmpl w:val="850E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52C4E"/>
    <w:multiLevelType w:val="multilevel"/>
    <w:tmpl w:val="D842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76D9B"/>
    <w:multiLevelType w:val="multilevel"/>
    <w:tmpl w:val="5C4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C3502D"/>
    <w:multiLevelType w:val="multilevel"/>
    <w:tmpl w:val="3A2E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42A1E"/>
    <w:multiLevelType w:val="multilevel"/>
    <w:tmpl w:val="F544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D7AD4"/>
    <w:multiLevelType w:val="multilevel"/>
    <w:tmpl w:val="C5B2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64F8B"/>
    <w:multiLevelType w:val="multilevel"/>
    <w:tmpl w:val="B10E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B7543"/>
    <w:multiLevelType w:val="multilevel"/>
    <w:tmpl w:val="A07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B0528"/>
    <w:multiLevelType w:val="multilevel"/>
    <w:tmpl w:val="115A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34445"/>
    <w:multiLevelType w:val="multilevel"/>
    <w:tmpl w:val="8514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F2A05"/>
    <w:multiLevelType w:val="multilevel"/>
    <w:tmpl w:val="733A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55A37"/>
    <w:multiLevelType w:val="multilevel"/>
    <w:tmpl w:val="86A6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E6D17"/>
    <w:multiLevelType w:val="multilevel"/>
    <w:tmpl w:val="99EC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987752"/>
    <w:multiLevelType w:val="multilevel"/>
    <w:tmpl w:val="A082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A182D"/>
    <w:multiLevelType w:val="multilevel"/>
    <w:tmpl w:val="7972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57021"/>
    <w:multiLevelType w:val="multilevel"/>
    <w:tmpl w:val="ED3E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A6CA3"/>
    <w:multiLevelType w:val="multilevel"/>
    <w:tmpl w:val="F30E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C2CB1"/>
    <w:multiLevelType w:val="multilevel"/>
    <w:tmpl w:val="6B7E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C83210"/>
    <w:multiLevelType w:val="multilevel"/>
    <w:tmpl w:val="AF2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27506E"/>
    <w:multiLevelType w:val="multilevel"/>
    <w:tmpl w:val="88EC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86D6F"/>
    <w:multiLevelType w:val="multilevel"/>
    <w:tmpl w:val="010E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96598"/>
    <w:multiLevelType w:val="multilevel"/>
    <w:tmpl w:val="7470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B49F8"/>
    <w:multiLevelType w:val="multilevel"/>
    <w:tmpl w:val="DF86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9A67EB"/>
    <w:multiLevelType w:val="multilevel"/>
    <w:tmpl w:val="DB7E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986D29"/>
    <w:multiLevelType w:val="multilevel"/>
    <w:tmpl w:val="02B4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61975"/>
    <w:multiLevelType w:val="multilevel"/>
    <w:tmpl w:val="B2D4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4C369B"/>
    <w:multiLevelType w:val="multilevel"/>
    <w:tmpl w:val="29FA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85972"/>
    <w:multiLevelType w:val="multilevel"/>
    <w:tmpl w:val="4B68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8F220B"/>
    <w:multiLevelType w:val="multilevel"/>
    <w:tmpl w:val="787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B3F4A"/>
    <w:multiLevelType w:val="multilevel"/>
    <w:tmpl w:val="880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C4DEC"/>
    <w:multiLevelType w:val="multilevel"/>
    <w:tmpl w:val="4314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7E64B0"/>
    <w:multiLevelType w:val="multilevel"/>
    <w:tmpl w:val="1ECC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0B04A9"/>
    <w:multiLevelType w:val="multilevel"/>
    <w:tmpl w:val="D9FC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F10AAE"/>
    <w:multiLevelType w:val="multilevel"/>
    <w:tmpl w:val="AD9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724B8A"/>
    <w:multiLevelType w:val="multilevel"/>
    <w:tmpl w:val="6DDA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D48B9"/>
    <w:multiLevelType w:val="multilevel"/>
    <w:tmpl w:val="5280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33"/>
  </w:num>
  <w:num w:numId="4">
    <w:abstractNumId w:val="12"/>
  </w:num>
  <w:num w:numId="5">
    <w:abstractNumId w:val="36"/>
  </w:num>
  <w:num w:numId="6">
    <w:abstractNumId w:val="39"/>
  </w:num>
  <w:num w:numId="7">
    <w:abstractNumId w:val="10"/>
  </w:num>
  <w:num w:numId="8">
    <w:abstractNumId w:val="22"/>
  </w:num>
  <w:num w:numId="9">
    <w:abstractNumId w:val="0"/>
  </w:num>
  <w:num w:numId="10">
    <w:abstractNumId w:val="15"/>
  </w:num>
  <w:num w:numId="11">
    <w:abstractNumId w:val="20"/>
  </w:num>
  <w:num w:numId="12">
    <w:abstractNumId w:val="38"/>
  </w:num>
  <w:num w:numId="13">
    <w:abstractNumId w:val="4"/>
  </w:num>
  <w:num w:numId="14">
    <w:abstractNumId w:val="42"/>
  </w:num>
  <w:num w:numId="15">
    <w:abstractNumId w:val="29"/>
  </w:num>
  <w:num w:numId="16">
    <w:abstractNumId w:val="41"/>
  </w:num>
  <w:num w:numId="17">
    <w:abstractNumId w:val="16"/>
  </w:num>
  <w:num w:numId="18">
    <w:abstractNumId w:val="14"/>
  </w:num>
  <w:num w:numId="19">
    <w:abstractNumId w:val="35"/>
  </w:num>
  <w:num w:numId="20">
    <w:abstractNumId w:val="23"/>
  </w:num>
  <w:num w:numId="21">
    <w:abstractNumId w:val="17"/>
  </w:num>
  <w:num w:numId="22">
    <w:abstractNumId w:val="43"/>
  </w:num>
  <w:num w:numId="23">
    <w:abstractNumId w:val="11"/>
  </w:num>
  <w:num w:numId="24">
    <w:abstractNumId w:val="7"/>
  </w:num>
  <w:num w:numId="25">
    <w:abstractNumId w:val="6"/>
  </w:num>
  <w:num w:numId="26">
    <w:abstractNumId w:val="27"/>
  </w:num>
  <w:num w:numId="27">
    <w:abstractNumId w:val="24"/>
  </w:num>
  <w:num w:numId="28">
    <w:abstractNumId w:val="34"/>
  </w:num>
  <w:num w:numId="29">
    <w:abstractNumId w:val="3"/>
  </w:num>
  <w:num w:numId="30">
    <w:abstractNumId w:val="25"/>
  </w:num>
  <w:num w:numId="31">
    <w:abstractNumId w:val="9"/>
  </w:num>
  <w:num w:numId="32">
    <w:abstractNumId w:val="32"/>
  </w:num>
  <w:num w:numId="33">
    <w:abstractNumId w:val="40"/>
  </w:num>
  <w:num w:numId="34">
    <w:abstractNumId w:val="37"/>
  </w:num>
  <w:num w:numId="35">
    <w:abstractNumId w:val="1"/>
  </w:num>
  <w:num w:numId="36">
    <w:abstractNumId w:val="26"/>
  </w:num>
  <w:num w:numId="37">
    <w:abstractNumId w:val="5"/>
  </w:num>
  <w:num w:numId="38">
    <w:abstractNumId w:val="21"/>
  </w:num>
  <w:num w:numId="39">
    <w:abstractNumId w:val="8"/>
  </w:num>
  <w:num w:numId="40">
    <w:abstractNumId w:val="30"/>
  </w:num>
  <w:num w:numId="41">
    <w:abstractNumId w:val="2"/>
  </w:num>
  <w:num w:numId="42">
    <w:abstractNumId w:val="31"/>
  </w:num>
  <w:num w:numId="43">
    <w:abstractNumId w:val="2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61"/>
    <w:rsid w:val="00186180"/>
    <w:rsid w:val="001F6361"/>
    <w:rsid w:val="00E7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9D2E6-57C4-4814-8DC9-D13E8B3D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3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6361"/>
    <w:rPr>
      <w:color w:val="0000FF"/>
      <w:u w:val="single"/>
    </w:rPr>
  </w:style>
  <w:style w:type="character" w:customStyle="1" w:styleId="apple-tab-span">
    <w:name w:val="apple-tab-span"/>
    <w:basedOn w:val="DefaultParagraphFont"/>
    <w:rsid w:val="001F6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907797">
      <w:bodyDiv w:val="1"/>
      <w:marLeft w:val="0"/>
      <w:marRight w:val="0"/>
      <w:marTop w:val="0"/>
      <w:marBottom w:val="0"/>
      <w:divBdr>
        <w:top w:val="none" w:sz="0" w:space="0" w:color="auto"/>
        <w:left w:val="none" w:sz="0" w:space="0" w:color="auto"/>
        <w:bottom w:val="none" w:sz="0" w:space="0" w:color="auto"/>
        <w:right w:val="none" w:sz="0" w:space="0" w:color="auto"/>
      </w:divBdr>
      <w:divsChild>
        <w:div w:id="1546260578">
          <w:marLeft w:val="0"/>
          <w:marRight w:val="0"/>
          <w:marTop w:val="0"/>
          <w:marBottom w:val="0"/>
          <w:divBdr>
            <w:top w:val="none" w:sz="0" w:space="0" w:color="auto"/>
            <w:left w:val="none" w:sz="0" w:space="0" w:color="auto"/>
            <w:bottom w:val="none" w:sz="0" w:space="0" w:color="auto"/>
            <w:right w:val="none" w:sz="0" w:space="0" w:color="auto"/>
          </w:divBdr>
        </w:div>
        <w:div w:id="131197996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SjELjVqEovRYVU56UvEQhxoGt1TZ1lgqK9WgsZSqwLY" TargetMode="External"/><Relationship Id="rId13" Type="http://schemas.openxmlformats.org/officeDocument/2006/relationships/hyperlink" Target="https://docs.google.com/document/d/1lyWVoGvhYlfy4-zGA9sThuGouhw0QzlMvCk0CS_cv-k/edit?usp=sha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p.plt.org/welcome-online-course/" TargetMode="External"/><Relationship Id="rId12" Type="http://schemas.openxmlformats.org/officeDocument/2006/relationships/hyperlink" Target="https://docs.google.com/document/d/1QXrtd-1NhOfDr0PeM4rt0eRmNbS7RW7rgVBFE9t6r98/edit?usp=sharing" TargetMode="External"/><Relationship Id="rId17" Type="http://schemas.openxmlformats.org/officeDocument/2006/relationships/hyperlink" Target="https://drive.google.com/open?id=1eJQloqQNcW8XzJW75OVlC_PwRv4j7LMVtpIvayyrb04" TargetMode="External"/><Relationship Id="rId2" Type="http://schemas.openxmlformats.org/officeDocument/2006/relationships/styles" Target="styles.xml"/><Relationship Id="rId16" Type="http://schemas.openxmlformats.org/officeDocument/2006/relationships/hyperlink" Target="https://drive.google.com/open?id=1eaA-FBlnVQWtWBLg9usB6jtjc9KqUV59DeITBuMxod4" TargetMode="External"/><Relationship Id="rId1" Type="http://schemas.openxmlformats.org/officeDocument/2006/relationships/numbering" Target="numbering.xml"/><Relationship Id="rId6" Type="http://schemas.openxmlformats.org/officeDocument/2006/relationships/hyperlink" Target="https://drive.google.com/open?id=1SjELjVqEovRYVU56UvEQhxoGt1TZ1lgqK9WgsZSqwLY" TargetMode="External"/><Relationship Id="rId11" Type="http://schemas.openxmlformats.org/officeDocument/2006/relationships/hyperlink" Target="https://docs.google.com/document/d/1Avifc2E-uRxQI_ViMPevI5tKW7iaQQ_R0UgOld76ZHc/edit?usp=sharing" TargetMode="External"/><Relationship Id="rId5" Type="http://schemas.openxmlformats.org/officeDocument/2006/relationships/hyperlink" Target="http://shop.plt.org/welcome-online-course/" TargetMode="External"/><Relationship Id="rId15" Type="http://schemas.openxmlformats.org/officeDocument/2006/relationships/hyperlink" Target="https://drive.google.com/open?id=0B5nR1uBuXMgARWVtSkE5TkNUUGc" TargetMode="External"/><Relationship Id="rId10" Type="http://schemas.openxmlformats.org/officeDocument/2006/relationships/hyperlink" Target="https://docs.google.com/document/d/1QXrtd-1NhOfDr0PeM4rt0eRmNbS7RW7rgVBFE9t6r98/edit?usp=sha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Avifc2E-uRxQI_ViMPevI5tKW7iaQQ_R0UgOld76ZHc/edit?usp=sharing" TargetMode="External"/><Relationship Id="rId14" Type="http://schemas.openxmlformats.org/officeDocument/2006/relationships/hyperlink" Target="https://drive.google.com/open?id=1FRK2rSKQSHQeuuD2jLCdxiPZBAXF_CiHLuO3jL0UU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Heydt, Mikayla</dc:creator>
  <cp:keywords/>
  <dc:description/>
  <cp:lastModifiedBy>Steele, Janet</cp:lastModifiedBy>
  <cp:revision>2</cp:revision>
  <dcterms:created xsi:type="dcterms:W3CDTF">2019-04-02T17:44:00Z</dcterms:created>
  <dcterms:modified xsi:type="dcterms:W3CDTF">2019-04-02T17:44:00Z</dcterms:modified>
</cp:coreProperties>
</file>